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C92DC" w14:textId="43749EA0" w:rsidR="00914001" w:rsidRPr="00114385" w:rsidRDefault="00914001" w:rsidP="003F37D6">
      <w:pPr>
        <w:spacing w:after="160"/>
        <w:rPr>
          <w:rFonts w:ascii="Arial" w:hAnsi="Arial" w:cs="Arial"/>
          <w:b/>
          <w:bCs/>
          <w:sz w:val="31"/>
          <w:szCs w:val="31"/>
        </w:rPr>
      </w:pPr>
      <w:r w:rsidRPr="00114385">
        <w:rPr>
          <w:rFonts w:ascii="Arial" w:hAnsi="Arial" w:cs="Arial"/>
          <w:b/>
          <w:bCs/>
          <w:sz w:val="31"/>
          <w:szCs w:val="31"/>
        </w:rPr>
        <w:t xml:space="preserve">Mit Flächen und Events: </w:t>
      </w:r>
      <w:r w:rsidR="004158CD">
        <w:rPr>
          <w:rFonts w:ascii="Arial" w:hAnsi="Arial" w:cs="Arial"/>
          <w:b/>
          <w:bCs/>
          <w:sz w:val="31"/>
          <w:szCs w:val="31"/>
        </w:rPr>
        <w:t>EUROBIKE</w:t>
      </w:r>
      <w:r w:rsidRPr="00114385">
        <w:rPr>
          <w:rFonts w:ascii="Arial" w:hAnsi="Arial" w:cs="Arial"/>
          <w:b/>
          <w:bCs/>
          <w:sz w:val="31"/>
          <w:szCs w:val="31"/>
        </w:rPr>
        <w:t xml:space="preserve"> 2025 schafft mehr Raum für Zukunftsmarkt Ecomobility</w:t>
      </w:r>
    </w:p>
    <w:p w14:paraId="1DE77953" w14:textId="6BD7D795" w:rsidR="003C243E" w:rsidRPr="00703FB9" w:rsidRDefault="003F37D6" w:rsidP="00703FB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Pr>
          <w:rFonts w:ascii="Arial" w:eastAsia="Calibri" w:hAnsi="Arial" w:cs="Arial"/>
          <w:b/>
          <w:bCs/>
          <w:sz w:val="22"/>
          <w:szCs w:val="22"/>
          <w:lang w:eastAsia="en-US"/>
        </w:rPr>
        <w:t xml:space="preserve">Vielfältige Produkte in der Ecomobility Halle 8 mit Sonderfläche Ecomobility Highlights </w:t>
      </w:r>
    </w:p>
    <w:p w14:paraId="7A1954B6" w14:textId="453311B7" w:rsidR="00E13AFD" w:rsidRDefault="00B6655D" w:rsidP="00E4760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Pr>
          <w:rFonts w:ascii="Arial" w:eastAsia="Calibri" w:hAnsi="Arial" w:cs="Arial"/>
          <w:b/>
          <w:bCs/>
          <w:sz w:val="22"/>
          <w:szCs w:val="22"/>
          <w:lang w:eastAsia="en-US"/>
        </w:rPr>
        <w:t>Attraktives</w:t>
      </w:r>
      <w:r w:rsidR="007C3F8A">
        <w:rPr>
          <w:rFonts w:ascii="Arial" w:eastAsia="Calibri" w:hAnsi="Arial" w:cs="Arial"/>
          <w:b/>
          <w:bCs/>
          <w:sz w:val="22"/>
          <w:szCs w:val="22"/>
          <w:lang w:eastAsia="en-US"/>
        </w:rPr>
        <w:t xml:space="preserve"> Programm spricht gewerbliche und private Zielgruppen an Business Days und Eurobike Festival an</w:t>
      </w:r>
    </w:p>
    <w:p w14:paraId="512C2204" w14:textId="57232668" w:rsidR="007C3F8A" w:rsidRDefault="007C3F8A" w:rsidP="00E47609">
      <w:pPr>
        <w:pStyle w:val="Listenabsatz"/>
        <w:numPr>
          <w:ilvl w:val="0"/>
          <w:numId w:val="4"/>
        </w:numPr>
        <w:autoSpaceDE w:val="0"/>
        <w:autoSpaceDN w:val="0"/>
        <w:adjustRightInd w:val="0"/>
        <w:spacing w:after="160" w:line="360" w:lineRule="auto"/>
        <w:ind w:left="426" w:hanging="426"/>
        <w:rPr>
          <w:rFonts w:ascii="Arial" w:eastAsia="Calibri" w:hAnsi="Arial" w:cs="Arial"/>
          <w:b/>
          <w:bCs/>
          <w:sz w:val="22"/>
          <w:szCs w:val="22"/>
          <w:lang w:eastAsia="en-US"/>
        </w:rPr>
      </w:pPr>
      <w:r>
        <w:rPr>
          <w:rFonts w:ascii="Arial" w:eastAsia="Calibri" w:hAnsi="Arial" w:cs="Arial"/>
          <w:b/>
          <w:bCs/>
          <w:sz w:val="22"/>
          <w:szCs w:val="22"/>
          <w:lang w:eastAsia="en-US"/>
        </w:rPr>
        <w:t>Wichtige Partnerschaften mit Verkehrsclub Deutschland und 6. Nationale Radlogistikkonferenz</w:t>
      </w:r>
      <w:r w:rsidR="00351600">
        <w:rPr>
          <w:rFonts w:ascii="Arial" w:eastAsia="Calibri" w:hAnsi="Arial" w:cs="Arial"/>
          <w:b/>
          <w:bCs/>
          <w:sz w:val="22"/>
          <w:szCs w:val="22"/>
          <w:lang w:eastAsia="en-US"/>
        </w:rPr>
        <w:t xml:space="preserve"> geschlossen</w:t>
      </w:r>
    </w:p>
    <w:p w14:paraId="18B70C94" w14:textId="1A21AB36" w:rsidR="0088016F" w:rsidRPr="00941B47" w:rsidRDefault="00C238DB" w:rsidP="003F37D6">
      <w:pPr>
        <w:spacing w:after="160" w:line="360" w:lineRule="auto"/>
        <w:rPr>
          <w:rFonts w:ascii="Arial" w:hAnsi="Arial" w:cs="Arial"/>
          <w:sz w:val="20"/>
          <w:szCs w:val="20"/>
        </w:rPr>
      </w:pPr>
      <w:r w:rsidRPr="00A621A0">
        <w:rPr>
          <w:rFonts w:ascii="Arial" w:eastAsia="Calibri" w:hAnsi="Arial" w:cs="Arial"/>
          <w:bCs/>
          <w:sz w:val="20"/>
          <w:szCs w:val="20"/>
          <w:lang w:eastAsia="en-US"/>
        </w:rPr>
        <w:t>Friedrichshafen</w:t>
      </w:r>
      <w:r w:rsidR="00B00C9C" w:rsidRPr="00A621A0">
        <w:rPr>
          <w:rFonts w:ascii="Arial" w:eastAsia="Calibri" w:hAnsi="Arial" w:cs="Arial"/>
          <w:bCs/>
          <w:sz w:val="20"/>
          <w:szCs w:val="20"/>
          <w:lang w:eastAsia="en-US"/>
        </w:rPr>
        <w:t>/Frankfurt am Main</w:t>
      </w:r>
      <w:r w:rsidRPr="00A621A0">
        <w:rPr>
          <w:rFonts w:ascii="Arial" w:eastAsia="Calibri" w:hAnsi="Arial" w:cs="Arial"/>
          <w:bCs/>
          <w:sz w:val="20"/>
          <w:szCs w:val="20"/>
          <w:lang w:eastAsia="en-US"/>
        </w:rPr>
        <w:t xml:space="preserve"> </w:t>
      </w:r>
      <w:r w:rsidR="008A2AB2" w:rsidRPr="00A621A0">
        <w:rPr>
          <w:rFonts w:ascii="Arial" w:eastAsia="Calibri" w:hAnsi="Arial" w:cs="Arial"/>
          <w:bCs/>
          <w:sz w:val="20"/>
          <w:szCs w:val="20"/>
          <w:lang w:eastAsia="en-US"/>
        </w:rPr>
        <w:t>–</w:t>
      </w:r>
      <w:r w:rsidR="00710BD6" w:rsidRPr="00A621A0">
        <w:rPr>
          <w:rFonts w:ascii="Arial" w:eastAsia="Calibri" w:hAnsi="Arial" w:cs="Arial"/>
          <w:bCs/>
          <w:sz w:val="20"/>
          <w:szCs w:val="20"/>
          <w:lang w:eastAsia="en-US"/>
        </w:rPr>
        <w:t xml:space="preserve"> </w:t>
      </w:r>
      <w:r w:rsidR="0088016F" w:rsidRPr="00941B47">
        <w:rPr>
          <w:rFonts w:ascii="Arial" w:hAnsi="Arial" w:cs="Arial"/>
          <w:sz w:val="20"/>
          <w:szCs w:val="20"/>
        </w:rPr>
        <w:t>Eco, also ökonomisch und ökologisch sinnvoll, sind die kleinen</w:t>
      </w:r>
      <w:r w:rsidR="0088016F">
        <w:rPr>
          <w:rFonts w:ascii="Arial" w:hAnsi="Arial" w:cs="Arial"/>
          <w:sz w:val="20"/>
          <w:szCs w:val="20"/>
        </w:rPr>
        <w:t>, feinen</w:t>
      </w:r>
      <w:r w:rsidR="0088016F" w:rsidRPr="00941B47">
        <w:rPr>
          <w:rFonts w:ascii="Arial" w:hAnsi="Arial" w:cs="Arial"/>
          <w:sz w:val="20"/>
          <w:szCs w:val="20"/>
        </w:rPr>
        <w:t xml:space="preserve"> und </w:t>
      </w:r>
      <w:r w:rsidR="0065516B">
        <w:rPr>
          <w:rFonts w:ascii="Arial" w:hAnsi="Arial" w:cs="Arial"/>
          <w:sz w:val="20"/>
          <w:szCs w:val="20"/>
        </w:rPr>
        <w:t>praktischen</w:t>
      </w:r>
      <w:r w:rsidR="0088016F" w:rsidRPr="00941B47">
        <w:rPr>
          <w:rFonts w:ascii="Arial" w:hAnsi="Arial" w:cs="Arial"/>
          <w:sz w:val="20"/>
          <w:szCs w:val="20"/>
        </w:rPr>
        <w:t xml:space="preserve"> Fahrzeuge der Mobilitätsklasse Ecomobility</w:t>
      </w:r>
      <w:r w:rsidR="003F37D6">
        <w:rPr>
          <w:rFonts w:ascii="Arial" w:hAnsi="Arial" w:cs="Arial"/>
          <w:sz w:val="20"/>
          <w:szCs w:val="20"/>
        </w:rPr>
        <w:t>, die auf der Eurobike 2025 eine Erweiterung des Produktspektrums erfahren</w:t>
      </w:r>
      <w:r w:rsidR="0088016F" w:rsidRPr="00941B47">
        <w:rPr>
          <w:rFonts w:ascii="Arial" w:hAnsi="Arial" w:cs="Arial"/>
          <w:sz w:val="20"/>
          <w:szCs w:val="20"/>
        </w:rPr>
        <w:t xml:space="preserve">. Die Bandbreite der angebotenen Fahrzeuge reicht von </w:t>
      </w:r>
      <w:r w:rsidR="0065516B">
        <w:rPr>
          <w:rFonts w:ascii="Arial" w:hAnsi="Arial" w:cs="Arial"/>
          <w:sz w:val="20"/>
          <w:szCs w:val="20"/>
        </w:rPr>
        <w:t>Scootern</w:t>
      </w:r>
      <w:r w:rsidR="0088016F" w:rsidRPr="00941B47">
        <w:rPr>
          <w:rFonts w:ascii="Arial" w:hAnsi="Arial" w:cs="Arial"/>
          <w:sz w:val="20"/>
          <w:szCs w:val="20"/>
        </w:rPr>
        <w:t>, über Mobilitätshilfen und Lastenräder bis hin zu Elektro-Mofas und Mi</w:t>
      </w:r>
      <w:r w:rsidR="003F37D6">
        <w:rPr>
          <w:rFonts w:ascii="Arial" w:hAnsi="Arial" w:cs="Arial"/>
          <w:sz w:val="20"/>
          <w:szCs w:val="20"/>
        </w:rPr>
        <w:t>cro-C</w:t>
      </w:r>
      <w:r w:rsidR="0088016F" w:rsidRPr="00941B47">
        <w:rPr>
          <w:rFonts w:ascii="Arial" w:hAnsi="Arial" w:cs="Arial"/>
          <w:sz w:val="20"/>
          <w:szCs w:val="20"/>
        </w:rPr>
        <w:t xml:space="preserve">ars. Auf der </w:t>
      </w:r>
      <w:r w:rsidR="003F37D6">
        <w:rPr>
          <w:rFonts w:ascii="Arial" w:hAnsi="Arial" w:cs="Arial"/>
          <w:sz w:val="20"/>
          <w:szCs w:val="20"/>
        </w:rPr>
        <w:t>33. Messeausgabe ist</w:t>
      </w:r>
      <w:r w:rsidR="0088016F" w:rsidRPr="00941B47">
        <w:rPr>
          <w:rFonts w:ascii="Arial" w:hAnsi="Arial" w:cs="Arial"/>
          <w:sz w:val="20"/>
          <w:szCs w:val="20"/>
        </w:rPr>
        <w:t xml:space="preserve"> mehr denn je präsent, wie vielfältig diese </w:t>
      </w:r>
      <w:r w:rsidR="003F37D6">
        <w:rPr>
          <w:rFonts w:ascii="Arial" w:hAnsi="Arial" w:cs="Arial"/>
          <w:sz w:val="20"/>
          <w:szCs w:val="20"/>
        </w:rPr>
        <w:t xml:space="preserve">und </w:t>
      </w:r>
      <w:r w:rsidR="0088016F" w:rsidRPr="00941B47">
        <w:rPr>
          <w:rFonts w:ascii="Arial" w:hAnsi="Arial" w:cs="Arial"/>
          <w:sz w:val="20"/>
          <w:szCs w:val="20"/>
        </w:rPr>
        <w:t xml:space="preserve">vor allem in Städten </w:t>
      </w:r>
      <w:r w:rsidR="0065516B">
        <w:rPr>
          <w:rFonts w:ascii="Arial" w:hAnsi="Arial" w:cs="Arial"/>
          <w:sz w:val="20"/>
          <w:szCs w:val="20"/>
        </w:rPr>
        <w:t xml:space="preserve">ergänzend </w:t>
      </w:r>
      <w:r w:rsidR="003F37D6">
        <w:rPr>
          <w:rFonts w:ascii="Arial" w:hAnsi="Arial" w:cs="Arial"/>
          <w:sz w:val="20"/>
          <w:szCs w:val="20"/>
        </w:rPr>
        <w:t>zu</w:t>
      </w:r>
      <w:r w:rsidR="008A246C">
        <w:rPr>
          <w:rFonts w:ascii="Arial" w:hAnsi="Arial" w:cs="Arial"/>
          <w:sz w:val="20"/>
          <w:szCs w:val="20"/>
        </w:rPr>
        <w:t xml:space="preserve"> </w:t>
      </w:r>
      <w:r w:rsidR="003F37D6">
        <w:rPr>
          <w:rFonts w:ascii="Arial" w:hAnsi="Arial" w:cs="Arial"/>
          <w:sz w:val="20"/>
          <w:szCs w:val="20"/>
        </w:rPr>
        <w:t xml:space="preserve">Fahrrad </w:t>
      </w:r>
      <w:r w:rsidR="0065516B">
        <w:rPr>
          <w:rFonts w:ascii="Arial" w:hAnsi="Arial" w:cs="Arial"/>
          <w:sz w:val="20"/>
          <w:szCs w:val="20"/>
        </w:rPr>
        <w:t xml:space="preserve">und E-Bike </w:t>
      </w:r>
      <w:r w:rsidR="0088016F" w:rsidRPr="00941B47">
        <w:rPr>
          <w:rFonts w:ascii="Arial" w:hAnsi="Arial" w:cs="Arial"/>
          <w:sz w:val="20"/>
          <w:szCs w:val="20"/>
        </w:rPr>
        <w:t>beliebten Verkehrsmittel sind. Damit macht die Leitmesse in der Main-Metropole einen weiteren großen Schritt hin zu einer Plattform für nachhaltige Alltags- uns Betriebsmobilität.</w:t>
      </w:r>
    </w:p>
    <w:p w14:paraId="416A5601" w14:textId="2DAF0F69" w:rsidR="0088016F" w:rsidRDefault="0065516B" w:rsidP="003F37D6">
      <w:pPr>
        <w:spacing w:after="160" w:line="360" w:lineRule="auto"/>
        <w:rPr>
          <w:rFonts w:ascii="Arial" w:hAnsi="Arial" w:cs="Arial"/>
          <w:sz w:val="20"/>
          <w:szCs w:val="20"/>
        </w:rPr>
      </w:pPr>
      <w:r>
        <w:rPr>
          <w:rFonts w:ascii="Arial" w:hAnsi="Arial" w:cs="Arial"/>
          <w:sz w:val="20"/>
          <w:szCs w:val="20"/>
        </w:rPr>
        <w:t xml:space="preserve">Im Herz der Halle 8, eingerahmt von den wichtigsten internationalen Zulieferern </w:t>
      </w:r>
      <w:r w:rsidR="00255D6B">
        <w:rPr>
          <w:rFonts w:ascii="Arial" w:hAnsi="Arial" w:cs="Arial"/>
          <w:sz w:val="20"/>
          <w:szCs w:val="20"/>
        </w:rPr>
        <w:t>zeigen sich im Rahmen der „</w:t>
      </w:r>
      <w:r w:rsidR="00255D6B" w:rsidRPr="00941B47">
        <w:rPr>
          <w:rFonts w:ascii="Arial" w:hAnsi="Arial" w:cs="Arial"/>
          <w:sz w:val="20"/>
          <w:szCs w:val="20"/>
        </w:rPr>
        <w:t>Ecomobility Highlights</w:t>
      </w:r>
      <w:r w:rsidR="00255D6B">
        <w:rPr>
          <w:rFonts w:ascii="Arial" w:hAnsi="Arial" w:cs="Arial"/>
          <w:sz w:val="20"/>
          <w:szCs w:val="20"/>
        </w:rPr>
        <w:t xml:space="preserve">“, </w:t>
      </w:r>
      <w:r>
        <w:rPr>
          <w:rFonts w:ascii="Arial" w:hAnsi="Arial" w:cs="Arial"/>
          <w:sz w:val="20"/>
          <w:szCs w:val="20"/>
        </w:rPr>
        <w:t>Produktvielfalt</w:t>
      </w:r>
      <w:r w:rsidR="00255D6B">
        <w:rPr>
          <w:rFonts w:ascii="Arial" w:hAnsi="Arial" w:cs="Arial"/>
          <w:sz w:val="20"/>
          <w:szCs w:val="20"/>
        </w:rPr>
        <w:t xml:space="preserve"> und Anwendungsbeispiele dieser jungen Fahrzeug-Kategorien. Neben klassischen Rad- und E-Bike-Herstellern präsentieren insgesamt </w:t>
      </w:r>
      <w:r w:rsidR="0088016F" w:rsidRPr="00941B47">
        <w:rPr>
          <w:rFonts w:ascii="Arial" w:hAnsi="Arial" w:cs="Arial"/>
          <w:sz w:val="20"/>
          <w:szCs w:val="20"/>
        </w:rPr>
        <w:t>rund</w:t>
      </w:r>
      <w:r w:rsidR="0083454B">
        <w:rPr>
          <w:rFonts w:ascii="Arial" w:hAnsi="Arial" w:cs="Arial"/>
          <w:sz w:val="20"/>
          <w:szCs w:val="20"/>
        </w:rPr>
        <w:t xml:space="preserve"> 30</w:t>
      </w:r>
      <w:r w:rsidR="0088016F" w:rsidRPr="00941B47">
        <w:rPr>
          <w:rFonts w:ascii="Arial" w:hAnsi="Arial" w:cs="Arial"/>
          <w:sz w:val="20"/>
          <w:szCs w:val="20"/>
        </w:rPr>
        <w:t xml:space="preserve"> Ausstelle</w:t>
      </w:r>
      <w:r w:rsidR="008A246C">
        <w:rPr>
          <w:rFonts w:ascii="Arial" w:hAnsi="Arial" w:cs="Arial"/>
          <w:sz w:val="20"/>
          <w:szCs w:val="20"/>
        </w:rPr>
        <w:t>nde</w:t>
      </w:r>
      <w:r w:rsidR="0088016F" w:rsidRPr="00941B47">
        <w:rPr>
          <w:rFonts w:ascii="Arial" w:hAnsi="Arial" w:cs="Arial"/>
          <w:sz w:val="20"/>
          <w:szCs w:val="20"/>
        </w:rPr>
        <w:t xml:space="preserve">, darunter Aixam, Treibwerk </w:t>
      </w:r>
      <w:r w:rsidR="008A246C">
        <w:rPr>
          <w:rFonts w:ascii="Arial" w:hAnsi="Arial" w:cs="Arial"/>
          <w:sz w:val="20"/>
          <w:szCs w:val="20"/>
        </w:rPr>
        <w:t>oder</w:t>
      </w:r>
      <w:r w:rsidR="008A246C" w:rsidRPr="00941B47">
        <w:rPr>
          <w:rFonts w:ascii="Arial" w:hAnsi="Arial" w:cs="Arial"/>
          <w:sz w:val="20"/>
          <w:szCs w:val="20"/>
        </w:rPr>
        <w:t xml:space="preserve"> </w:t>
      </w:r>
      <w:r w:rsidR="0088016F" w:rsidRPr="00941B47">
        <w:rPr>
          <w:rFonts w:ascii="Arial" w:hAnsi="Arial" w:cs="Arial"/>
          <w:sz w:val="20"/>
          <w:szCs w:val="20"/>
        </w:rPr>
        <w:t>Bayk</w:t>
      </w:r>
      <w:r w:rsidR="00255D6B">
        <w:rPr>
          <w:rFonts w:ascii="Arial" w:hAnsi="Arial" w:cs="Arial"/>
          <w:sz w:val="20"/>
          <w:szCs w:val="20"/>
        </w:rPr>
        <w:t xml:space="preserve"> ihre Fahrzeuge</w:t>
      </w:r>
      <w:r w:rsidR="0088016F" w:rsidRPr="00941B47">
        <w:rPr>
          <w:rFonts w:ascii="Arial" w:hAnsi="Arial" w:cs="Arial"/>
          <w:sz w:val="20"/>
          <w:szCs w:val="20"/>
        </w:rPr>
        <w:t xml:space="preserve">. </w:t>
      </w:r>
      <w:r w:rsidR="001945D1">
        <w:rPr>
          <w:rFonts w:ascii="Arial" w:hAnsi="Arial" w:cs="Arial"/>
          <w:sz w:val="20"/>
          <w:szCs w:val="20"/>
        </w:rPr>
        <w:t xml:space="preserve">Anwendungsbeispiele </w:t>
      </w:r>
      <w:r w:rsidR="0088016F" w:rsidRPr="00941B47">
        <w:rPr>
          <w:rFonts w:ascii="Arial" w:hAnsi="Arial" w:cs="Arial"/>
          <w:sz w:val="20"/>
          <w:szCs w:val="20"/>
        </w:rPr>
        <w:t xml:space="preserve">im Logistik- und Kurierbereich, in der Gebäudebewirtschaftung </w:t>
      </w:r>
      <w:r w:rsidR="001945D1">
        <w:rPr>
          <w:rFonts w:ascii="Arial" w:hAnsi="Arial" w:cs="Arial"/>
          <w:sz w:val="20"/>
          <w:szCs w:val="20"/>
        </w:rPr>
        <w:t xml:space="preserve">sowie weiteren </w:t>
      </w:r>
      <w:r w:rsidR="0088016F" w:rsidRPr="00941B47">
        <w:rPr>
          <w:rFonts w:ascii="Arial" w:hAnsi="Arial" w:cs="Arial"/>
          <w:sz w:val="20"/>
          <w:szCs w:val="20"/>
        </w:rPr>
        <w:t>anderen gewerblichen Bereichen</w:t>
      </w:r>
      <w:r w:rsidR="001945D1">
        <w:rPr>
          <w:rFonts w:ascii="Arial" w:hAnsi="Arial" w:cs="Arial"/>
          <w:sz w:val="20"/>
          <w:szCs w:val="20"/>
        </w:rPr>
        <w:t xml:space="preserve"> stehe</w:t>
      </w:r>
      <w:r w:rsidR="008A246C">
        <w:rPr>
          <w:rFonts w:ascii="Arial" w:hAnsi="Arial" w:cs="Arial"/>
          <w:sz w:val="20"/>
          <w:szCs w:val="20"/>
        </w:rPr>
        <w:t>n</w:t>
      </w:r>
      <w:r w:rsidR="001945D1">
        <w:rPr>
          <w:rFonts w:ascii="Arial" w:hAnsi="Arial" w:cs="Arial"/>
          <w:sz w:val="20"/>
          <w:szCs w:val="20"/>
        </w:rPr>
        <w:t xml:space="preserve"> dabei im Fokus</w:t>
      </w:r>
      <w:r w:rsidR="0088016F" w:rsidRPr="00941B47">
        <w:rPr>
          <w:rFonts w:ascii="Arial" w:hAnsi="Arial" w:cs="Arial"/>
          <w:sz w:val="20"/>
          <w:szCs w:val="20"/>
        </w:rPr>
        <w:t xml:space="preserve">. </w:t>
      </w:r>
      <w:r w:rsidR="001945D1">
        <w:rPr>
          <w:rFonts w:ascii="Arial" w:hAnsi="Arial" w:cs="Arial"/>
          <w:sz w:val="20"/>
          <w:szCs w:val="20"/>
        </w:rPr>
        <w:t xml:space="preserve">Darüber hinaus </w:t>
      </w:r>
      <w:r w:rsidR="0088016F" w:rsidRPr="00941B47">
        <w:rPr>
          <w:rFonts w:ascii="Arial" w:hAnsi="Arial" w:cs="Arial"/>
          <w:sz w:val="20"/>
          <w:szCs w:val="20"/>
        </w:rPr>
        <w:t xml:space="preserve">richten sich </w:t>
      </w:r>
      <w:r w:rsidR="00255D6B">
        <w:rPr>
          <w:rFonts w:ascii="Arial" w:hAnsi="Arial" w:cs="Arial"/>
          <w:sz w:val="20"/>
          <w:szCs w:val="20"/>
        </w:rPr>
        <w:t>die Mobilitäts-</w:t>
      </w:r>
      <w:r w:rsidR="000D33A7">
        <w:rPr>
          <w:rFonts w:ascii="Arial" w:hAnsi="Arial" w:cs="Arial"/>
          <w:sz w:val="20"/>
          <w:szCs w:val="20"/>
        </w:rPr>
        <w:t>Lösungen</w:t>
      </w:r>
      <w:r w:rsidR="0088016F" w:rsidRPr="00941B47">
        <w:rPr>
          <w:rFonts w:ascii="Arial" w:hAnsi="Arial" w:cs="Arial"/>
          <w:sz w:val="20"/>
          <w:szCs w:val="20"/>
        </w:rPr>
        <w:t xml:space="preserve"> für den Kindertransport an Familien, Vereine, Spielgruppen und K</w:t>
      </w:r>
      <w:r w:rsidR="0083454B">
        <w:rPr>
          <w:rFonts w:ascii="Arial" w:hAnsi="Arial" w:cs="Arial"/>
          <w:sz w:val="20"/>
          <w:szCs w:val="20"/>
        </w:rPr>
        <w:t>itas</w:t>
      </w:r>
      <w:r w:rsidR="0088016F" w:rsidRPr="00941B47">
        <w:rPr>
          <w:rFonts w:ascii="Arial" w:hAnsi="Arial" w:cs="Arial"/>
          <w:sz w:val="20"/>
          <w:szCs w:val="20"/>
        </w:rPr>
        <w:t xml:space="preserve">. Fahrzeuge für Minderjährige und Senioren runden das Angebot ab. Viele Aussteller bieten </w:t>
      </w:r>
      <w:r w:rsidR="003461EE">
        <w:rPr>
          <w:rFonts w:ascii="Arial" w:hAnsi="Arial" w:cs="Arial"/>
          <w:sz w:val="20"/>
          <w:szCs w:val="20"/>
        </w:rPr>
        <w:t xml:space="preserve">über die angrenzende Demo Area im Freigelände </w:t>
      </w:r>
      <w:r w:rsidR="0088016F" w:rsidRPr="00941B47">
        <w:rPr>
          <w:rFonts w:ascii="Arial" w:hAnsi="Arial" w:cs="Arial"/>
          <w:sz w:val="20"/>
          <w:szCs w:val="20"/>
        </w:rPr>
        <w:t xml:space="preserve">auch Testfahrten an. „Ob Familien, Pflegedienste, Händler, Flotten-Manager oder Kommunen: </w:t>
      </w:r>
      <w:r w:rsidR="00255D6B">
        <w:rPr>
          <w:rFonts w:ascii="Arial" w:hAnsi="Arial" w:cs="Arial"/>
          <w:sz w:val="20"/>
          <w:szCs w:val="20"/>
        </w:rPr>
        <w:t>Mit u</w:t>
      </w:r>
      <w:r w:rsidR="0088016F" w:rsidRPr="00941B47">
        <w:rPr>
          <w:rFonts w:ascii="Arial" w:hAnsi="Arial" w:cs="Arial"/>
          <w:sz w:val="20"/>
          <w:szCs w:val="20"/>
        </w:rPr>
        <w:t>nsere</w:t>
      </w:r>
      <w:r w:rsidR="00255D6B">
        <w:rPr>
          <w:rFonts w:ascii="Arial" w:hAnsi="Arial" w:cs="Arial"/>
          <w:sz w:val="20"/>
          <w:szCs w:val="20"/>
        </w:rPr>
        <w:t>m</w:t>
      </w:r>
      <w:r w:rsidR="0088016F" w:rsidRPr="00941B47">
        <w:rPr>
          <w:rFonts w:ascii="Arial" w:hAnsi="Arial" w:cs="Arial"/>
          <w:sz w:val="20"/>
          <w:szCs w:val="20"/>
        </w:rPr>
        <w:t xml:space="preserve"> </w:t>
      </w:r>
      <w:r w:rsidR="00255D6B">
        <w:rPr>
          <w:rFonts w:ascii="Arial" w:hAnsi="Arial" w:cs="Arial"/>
          <w:sz w:val="20"/>
          <w:szCs w:val="20"/>
        </w:rPr>
        <w:t xml:space="preserve">wachsenden </w:t>
      </w:r>
      <w:r w:rsidR="008D6FEB">
        <w:rPr>
          <w:rFonts w:ascii="Arial" w:hAnsi="Arial" w:cs="Arial"/>
          <w:sz w:val="20"/>
          <w:szCs w:val="20"/>
        </w:rPr>
        <w:t>Hersteller- und Fahrzeug-</w:t>
      </w:r>
      <w:r w:rsidR="0088016F" w:rsidRPr="00941B47">
        <w:rPr>
          <w:rFonts w:ascii="Arial" w:hAnsi="Arial" w:cs="Arial"/>
          <w:sz w:val="20"/>
          <w:szCs w:val="20"/>
        </w:rPr>
        <w:t xml:space="preserve">Angebot im Bereich Ecomobility </w:t>
      </w:r>
      <w:r w:rsidR="008D6FEB">
        <w:rPr>
          <w:rFonts w:ascii="Arial" w:hAnsi="Arial" w:cs="Arial"/>
          <w:sz w:val="20"/>
          <w:szCs w:val="20"/>
        </w:rPr>
        <w:t xml:space="preserve">zeigen wir nochmals mehr Anwendungsbeispiele für </w:t>
      </w:r>
      <w:r w:rsidR="0088016F" w:rsidRPr="00941B47">
        <w:rPr>
          <w:rFonts w:ascii="Arial" w:hAnsi="Arial" w:cs="Arial"/>
          <w:sz w:val="20"/>
          <w:szCs w:val="20"/>
        </w:rPr>
        <w:t xml:space="preserve">private </w:t>
      </w:r>
      <w:r w:rsidR="008A246C">
        <w:rPr>
          <w:rFonts w:ascii="Arial" w:hAnsi="Arial" w:cs="Arial"/>
          <w:sz w:val="20"/>
          <w:szCs w:val="20"/>
        </w:rPr>
        <w:t>Nutzungen</w:t>
      </w:r>
      <w:r w:rsidR="008D6FEB">
        <w:rPr>
          <w:rFonts w:ascii="Arial" w:hAnsi="Arial" w:cs="Arial"/>
          <w:sz w:val="20"/>
          <w:szCs w:val="20"/>
        </w:rPr>
        <w:t xml:space="preserve"> als auch</w:t>
      </w:r>
      <w:r w:rsidR="0088016F" w:rsidRPr="00941B47">
        <w:rPr>
          <w:rFonts w:ascii="Arial" w:hAnsi="Arial" w:cs="Arial"/>
          <w:sz w:val="20"/>
          <w:szCs w:val="20"/>
        </w:rPr>
        <w:t xml:space="preserve"> </w:t>
      </w:r>
      <w:r w:rsidR="008D6FEB">
        <w:rPr>
          <w:rFonts w:ascii="Arial" w:hAnsi="Arial" w:cs="Arial"/>
          <w:sz w:val="20"/>
          <w:szCs w:val="20"/>
        </w:rPr>
        <w:t xml:space="preserve">gewerbliche </w:t>
      </w:r>
      <w:r w:rsidR="008D6FEB">
        <w:rPr>
          <w:rFonts w:ascii="Arial" w:hAnsi="Arial" w:cs="Arial"/>
          <w:sz w:val="20"/>
          <w:szCs w:val="20"/>
        </w:rPr>
        <w:lastRenderedPageBreak/>
        <w:t xml:space="preserve">Anwendungen. </w:t>
      </w:r>
      <w:r w:rsidR="0088016F" w:rsidRPr="00941B47">
        <w:rPr>
          <w:rFonts w:ascii="Arial" w:hAnsi="Arial" w:cs="Arial"/>
          <w:sz w:val="20"/>
          <w:szCs w:val="20"/>
        </w:rPr>
        <w:t xml:space="preserve">Die </w:t>
      </w:r>
      <w:r w:rsidR="008D6FEB">
        <w:rPr>
          <w:rFonts w:ascii="Arial" w:hAnsi="Arial" w:cs="Arial"/>
          <w:sz w:val="20"/>
          <w:szCs w:val="20"/>
        </w:rPr>
        <w:t>junge Ecomobility-</w:t>
      </w:r>
      <w:r w:rsidR="0088016F" w:rsidRPr="00941B47">
        <w:rPr>
          <w:rFonts w:ascii="Arial" w:hAnsi="Arial" w:cs="Arial"/>
          <w:sz w:val="20"/>
          <w:szCs w:val="20"/>
        </w:rPr>
        <w:t xml:space="preserve">Branche </w:t>
      </w:r>
      <w:r w:rsidR="001945D1">
        <w:rPr>
          <w:rFonts w:ascii="Arial" w:hAnsi="Arial" w:cs="Arial"/>
          <w:sz w:val="20"/>
          <w:szCs w:val="20"/>
        </w:rPr>
        <w:t xml:space="preserve">beweist </w:t>
      </w:r>
      <w:proofErr w:type="gramStart"/>
      <w:r w:rsidR="0088016F" w:rsidRPr="00941B47">
        <w:rPr>
          <w:rFonts w:ascii="Arial" w:hAnsi="Arial" w:cs="Arial"/>
          <w:sz w:val="20"/>
          <w:szCs w:val="20"/>
        </w:rPr>
        <w:t xml:space="preserve">mit </w:t>
      </w:r>
      <w:r w:rsidR="008D6FEB">
        <w:rPr>
          <w:rFonts w:ascii="Arial" w:hAnsi="Arial" w:cs="Arial"/>
          <w:sz w:val="20"/>
          <w:szCs w:val="20"/>
        </w:rPr>
        <w:t xml:space="preserve">ihrem </w:t>
      </w:r>
      <w:r w:rsidR="0088016F" w:rsidRPr="00941B47">
        <w:rPr>
          <w:rFonts w:ascii="Arial" w:hAnsi="Arial" w:cs="Arial"/>
          <w:sz w:val="20"/>
          <w:szCs w:val="20"/>
        </w:rPr>
        <w:t>Kommittent</w:t>
      </w:r>
      <w:proofErr w:type="gramEnd"/>
      <w:r w:rsidR="0088016F" w:rsidRPr="00941B47">
        <w:rPr>
          <w:rFonts w:ascii="Arial" w:hAnsi="Arial" w:cs="Arial"/>
          <w:sz w:val="20"/>
          <w:szCs w:val="20"/>
        </w:rPr>
        <w:t xml:space="preserve"> </w:t>
      </w:r>
      <w:r w:rsidR="008D6FEB">
        <w:rPr>
          <w:rFonts w:ascii="Arial" w:hAnsi="Arial" w:cs="Arial"/>
          <w:sz w:val="20"/>
          <w:szCs w:val="20"/>
        </w:rPr>
        <w:t>bei uns, welche</w:t>
      </w:r>
      <w:r w:rsidR="001945D1">
        <w:rPr>
          <w:rFonts w:ascii="Arial" w:hAnsi="Arial" w:cs="Arial"/>
          <w:sz w:val="20"/>
          <w:szCs w:val="20"/>
        </w:rPr>
        <w:t>s</w:t>
      </w:r>
      <w:r w:rsidR="008D6FEB">
        <w:rPr>
          <w:rFonts w:ascii="Arial" w:hAnsi="Arial" w:cs="Arial"/>
          <w:sz w:val="20"/>
          <w:szCs w:val="20"/>
        </w:rPr>
        <w:t xml:space="preserve"> Markt</w:t>
      </w:r>
      <w:r w:rsidR="008A246C">
        <w:rPr>
          <w:rFonts w:ascii="Arial" w:hAnsi="Arial" w:cs="Arial"/>
          <w:sz w:val="20"/>
          <w:szCs w:val="20"/>
        </w:rPr>
        <w:t>p</w:t>
      </w:r>
      <w:r w:rsidR="001945D1">
        <w:rPr>
          <w:rFonts w:ascii="Arial" w:hAnsi="Arial" w:cs="Arial"/>
          <w:sz w:val="20"/>
          <w:szCs w:val="20"/>
        </w:rPr>
        <w:t>otential sie unserer Plattform beimisst und wir sind stolz darauf gemeinsam beim Trend-Thema „Mobilität der Zukunft“ mit der E</w:t>
      </w:r>
      <w:r w:rsidR="008A246C">
        <w:rPr>
          <w:rFonts w:ascii="Arial" w:hAnsi="Arial" w:cs="Arial"/>
          <w:sz w:val="20"/>
          <w:szCs w:val="20"/>
        </w:rPr>
        <w:t>urobike</w:t>
      </w:r>
      <w:r w:rsidR="001945D1">
        <w:rPr>
          <w:rFonts w:ascii="Arial" w:hAnsi="Arial" w:cs="Arial"/>
          <w:sz w:val="20"/>
          <w:szCs w:val="20"/>
        </w:rPr>
        <w:t xml:space="preserve"> einen noch größeren Fußabdruck hinterlassen zu können. </w:t>
      </w:r>
      <w:r w:rsidR="0088016F" w:rsidRPr="00941B47">
        <w:rPr>
          <w:rFonts w:ascii="Arial" w:hAnsi="Arial" w:cs="Arial"/>
          <w:sz w:val="20"/>
          <w:szCs w:val="20"/>
        </w:rPr>
        <w:t>“, sagt Stefan Reisinger, Geschäftsführer des Eurobike-Veranstalters fairnamic GmbH.</w:t>
      </w:r>
    </w:p>
    <w:p w14:paraId="27724A74" w14:textId="77777777" w:rsidR="0088016F" w:rsidRPr="00941B47" w:rsidRDefault="0088016F" w:rsidP="003F37D6">
      <w:pPr>
        <w:spacing w:after="160" w:line="360" w:lineRule="auto"/>
        <w:rPr>
          <w:rFonts w:ascii="Arial" w:hAnsi="Arial" w:cs="Arial"/>
          <w:b/>
          <w:bCs/>
          <w:sz w:val="20"/>
          <w:szCs w:val="20"/>
        </w:rPr>
      </w:pPr>
      <w:r w:rsidRPr="00941B47">
        <w:rPr>
          <w:rFonts w:ascii="Arial" w:hAnsi="Arial" w:cs="Arial"/>
          <w:b/>
          <w:bCs/>
          <w:sz w:val="20"/>
          <w:szCs w:val="20"/>
        </w:rPr>
        <w:t>Reichhaltiges Programm mit kompetenten Partnern</w:t>
      </w:r>
    </w:p>
    <w:p w14:paraId="4D0A3077" w14:textId="45AB074F" w:rsidR="00040628" w:rsidRDefault="0088016F" w:rsidP="003F37D6">
      <w:pPr>
        <w:spacing w:after="160" w:line="360" w:lineRule="auto"/>
        <w:rPr>
          <w:rFonts w:ascii="Arial" w:hAnsi="Arial" w:cs="Arial"/>
          <w:sz w:val="20"/>
          <w:szCs w:val="20"/>
        </w:rPr>
      </w:pPr>
      <w:r w:rsidRPr="00941B47">
        <w:rPr>
          <w:rFonts w:ascii="Arial" w:hAnsi="Arial" w:cs="Arial"/>
          <w:sz w:val="20"/>
          <w:szCs w:val="20"/>
        </w:rPr>
        <w:t xml:space="preserve">Als Partner für den Bereich Ecomobility konnten die Eurobike-Macher den Verkehrsclub Deutschland (VCD) </w:t>
      </w:r>
      <w:r w:rsidR="008D6FEB">
        <w:rPr>
          <w:rFonts w:ascii="Arial" w:hAnsi="Arial" w:cs="Arial"/>
          <w:sz w:val="20"/>
          <w:szCs w:val="20"/>
        </w:rPr>
        <w:t xml:space="preserve">für die inhaltlichen Mitgestaltung und Durchführung des </w:t>
      </w:r>
      <w:r w:rsidR="008D6FEB" w:rsidRPr="00941B47">
        <w:rPr>
          <w:rFonts w:ascii="Arial" w:hAnsi="Arial" w:cs="Arial"/>
          <w:sz w:val="20"/>
          <w:szCs w:val="20"/>
        </w:rPr>
        <w:t xml:space="preserve">Konferenz- und Rahmenprogramms </w:t>
      </w:r>
      <w:r w:rsidR="008D6FEB">
        <w:rPr>
          <w:rFonts w:ascii="Arial" w:hAnsi="Arial" w:cs="Arial"/>
          <w:sz w:val="20"/>
          <w:szCs w:val="20"/>
        </w:rPr>
        <w:t>im Rahmen des E</w:t>
      </w:r>
      <w:r w:rsidR="008A246C">
        <w:rPr>
          <w:rFonts w:ascii="Arial" w:hAnsi="Arial" w:cs="Arial"/>
          <w:sz w:val="20"/>
          <w:szCs w:val="20"/>
        </w:rPr>
        <w:t>urobike</w:t>
      </w:r>
      <w:r w:rsidR="008D6FEB">
        <w:rPr>
          <w:rFonts w:ascii="Arial" w:hAnsi="Arial" w:cs="Arial"/>
          <w:sz w:val="20"/>
          <w:szCs w:val="20"/>
        </w:rPr>
        <w:t xml:space="preserve"> Festivals </w:t>
      </w:r>
      <w:r w:rsidRPr="00941B47">
        <w:rPr>
          <w:rFonts w:ascii="Arial" w:hAnsi="Arial" w:cs="Arial"/>
          <w:sz w:val="20"/>
          <w:szCs w:val="20"/>
        </w:rPr>
        <w:t>gewinnen.</w:t>
      </w:r>
    </w:p>
    <w:p w14:paraId="0139D8C4" w14:textId="6015C255" w:rsidR="0088016F" w:rsidRPr="00941B47" w:rsidRDefault="00B04E04" w:rsidP="003F37D6">
      <w:pPr>
        <w:spacing w:after="160" w:line="360" w:lineRule="auto"/>
        <w:rPr>
          <w:rFonts w:ascii="Arial" w:hAnsi="Arial" w:cs="Arial"/>
          <w:sz w:val="20"/>
          <w:szCs w:val="20"/>
        </w:rPr>
      </w:pPr>
      <w:r>
        <w:rPr>
          <w:rFonts w:ascii="Arial" w:hAnsi="Arial" w:cs="Arial"/>
          <w:sz w:val="20"/>
          <w:szCs w:val="20"/>
        </w:rPr>
        <w:t>Ein Highlight im Fachprogramm ist</w:t>
      </w:r>
      <w:r w:rsidRPr="00B04E04">
        <w:rPr>
          <w:rFonts w:ascii="Arial" w:hAnsi="Arial" w:cs="Arial"/>
          <w:sz w:val="20"/>
          <w:szCs w:val="20"/>
        </w:rPr>
        <w:t xml:space="preserve"> </w:t>
      </w:r>
      <w:r>
        <w:rPr>
          <w:rFonts w:ascii="Arial" w:hAnsi="Arial" w:cs="Arial"/>
          <w:sz w:val="20"/>
          <w:szCs w:val="20"/>
        </w:rPr>
        <w:t xml:space="preserve">das </w:t>
      </w:r>
      <w:r w:rsidRPr="00941B47">
        <w:rPr>
          <w:rFonts w:ascii="Arial" w:hAnsi="Arial" w:cs="Arial"/>
          <w:sz w:val="20"/>
          <w:szCs w:val="20"/>
        </w:rPr>
        <w:t xml:space="preserve">Ecomobility Branchentreffen </w:t>
      </w:r>
      <w:r w:rsidR="0088016F" w:rsidRPr="00941B47">
        <w:rPr>
          <w:rFonts w:ascii="Arial" w:hAnsi="Arial" w:cs="Arial"/>
          <w:sz w:val="20"/>
          <w:szCs w:val="20"/>
        </w:rPr>
        <w:t>am Donnerstag, den 26.</w:t>
      </w:r>
      <w:r w:rsidR="0088016F">
        <w:rPr>
          <w:rFonts w:ascii="Arial" w:hAnsi="Arial" w:cs="Arial"/>
          <w:sz w:val="20"/>
          <w:szCs w:val="20"/>
        </w:rPr>
        <w:t xml:space="preserve"> Juni</w:t>
      </w:r>
      <w:r w:rsidR="0088016F" w:rsidRPr="00941B47">
        <w:rPr>
          <w:rFonts w:ascii="Arial" w:hAnsi="Arial" w:cs="Arial"/>
          <w:sz w:val="20"/>
          <w:szCs w:val="20"/>
        </w:rPr>
        <w:t xml:space="preserve"> im Portalhaus. Bei der Klausursitzung von 11</w:t>
      </w:r>
      <w:r w:rsidR="00746F52">
        <w:rPr>
          <w:rFonts w:ascii="Arial" w:hAnsi="Arial" w:cs="Arial"/>
          <w:sz w:val="20"/>
          <w:szCs w:val="20"/>
        </w:rPr>
        <w:t xml:space="preserve"> bis </w:t>
      </w:r>
      <w:r w:rsidR="0088016F" w:rsidRPr="00941B47">
        <w:rPr>
          <w:rFonts w:ascii="Arial" w:hAnsi="Arial" w:cs="Arial"/>
          <w:sz w:val="20"/>
          <w:szCs w:val="20"/>
        </w:rPr>
        <w:t xml:space="preserve">17 Uhr stehen Fahrzeugkonzepte, und </w:t>
      </w:r>
      <w:r w:rsidR="00F8251A">
        <w:rPr>
          <w:rFonts w:ascii="Arial" w:hAnsi="Arial" w:cs="Arial"/>
          <w:sz w:val="20"/>
          <w:szCs w:val="20"/>
        </w:rPr>
        <w:t>-</w:t>
      </w:r>
      <w:r w:rsidR="0088016F" w:rsidRPr="00941B47">
        <w:rPr>
          <w:rFonts w:ascii="Arial" w:hAnsi="Arial" w:cs="Arial"/>
          <w:sz w:val="20"/>
          <w:szCs w:val="20"/>
        </w:rPr>
        <w:t>Sicherheit sowie das Händler- und Service-Netz und das Image der Feinmobilität im Mittelpunkt. Einen Tag später bietet der Ecomobility Talk auf der Pink Stage in Halle 8 von 11 bis 12:30 Uhr Einblicke in feinmobile Lösungen für Handwerk, Gewerbe und Logistik. Mehrere Vorträge im</w:t>
      </w:r>
      <w:r>
        <w:rPr>
          <w:rFonts w:ascii="Arial" w:hAnsi="Arial" w:cs="Arial"/>
          <w:sz w:val="20"/>
          <w:szCs w:val="20"/>
        </w:rPr>
        <w:t xml:space="preserve"> neuen</w:t>
      </w:r>
      <w:r w:rsidR="0088016F" w:rsidRPr="00941B47">
        <w:rPr>
          <w:rFonts w:ascii="Arial" w:hAnsi="Arial" w:cs="Arial"/>
          <w:sz w:val="20"/>
          <w:szCs w:val="20"/>
        </w:rPr>
        <w:t xml:space="preserve"> Format </w:t>
      </w:r>
      <w:r>
        <w:rPr>
          <w:rFonts w:ascii="Arial" w:hAnsi="Arial" w:cs="Arial"/>
          <w:sz w:val="20"/>
          <w:szCs w:val="20"/>
        </w:rPr>
        <w:t>„</w:t>
      </w:r>
      <w:r w:rsidR="0088016F" w:rsidRPr="00941B47">
        <w:rPr>
          <w:rFonts w:ascii="Arial" w:hAnsi="Arial" w:cs="Arial"/>
          <w:sz w:val="20"/>
          <w:szCs w:val="20"/>
        </w:rPr>
        <w:t>Ecomobility</w:t>
      </w:r>
      <w:r>
        <w:rPr>
          <w:rFonts w:ascii="Arial" w:hAnsi="Arial" w:cs="Arial"/>
          <w:sz w:val="20"/>
          <w:szCs w:val="20"/>
        </w:rPr>
        <w:t xml:space="preserve"> For Y</w:t>
      </w:r>
      <w:r w:rsidR="0088016F" w:rsidRPr="00941B47">
        <w:rPr>
          <w:rFonts w:ascii="Arial" w:hAnsi="Arial" w:cs="Arial"/>
          <w:sz w:val="20"/>
          <w:szCs w:val="20"/>
        </w:rPr>
        <w:t>ou</w:t>
      </w:r>
      <w:r>
        <w:rPr>
          <w:rFonts w:ascii="Arial" w:hAnsi="Arial" w:cs="Arial"/>
          <w:sz w:val="20"/>
          <w:szCs w:val="20"/>
        </w:rPr>
        <w:t>“</w:t>
      </w:r>
      <w:r w:rsidR="0088016F" w:rsidRPr="00941B47">
        <w:rPr>
          <w:rFonts w:ascii="Arial" w:hAnsi="Arial" w:cs="Arial"/>
          <w:sz w:val="20"/>
          <w:szCs w:val="20"/>
        </w:rPr>
        <w:t xml:space="preserve"> adressieren auf dem Eurobike Festival (Samstag und Sonntag) Mobilitätslösungen für Beruf und Alltag sowie Familien und Kinder. Gewerbliche Nutzer teilen ihre Erfahrungen und Anbieter </w:t>
      </w:r>
      <w:r w:rsidR="0094016D">
        <w:rPr>
          <w:rFonts w:ascii="Arial" w:hAnsi="Arial" w:cs="Arial"/>
          <w:sz w:val="20"/>
          <w:szCs w:val="20"/>
        </w:rPr>
        <w:t>ermöglichen</w:t>
      </w:r>
      <w:r w:rsidR="0088016F" w:rsidRPr="00941B47">
        <w:rPr>
          <w:rFonts w:ascii="Arial" w:hAnsi="Arial" w:cs="Arial"/>
          <w:sz w:val="20"/>
          <w:szCs w:val="20"/>
        </w:rPr>
        <w:t xml:space="preserve"> einen Ausblick auf den zukünftigen Nutzfahrzeugmarkt der Ecomobility. Ein paar Meter vom Veranstaltungsort auf der Pink Stage verspricht die Ausstellung</w:t>
      </w:r>
      <w:r w:rsidR="003611DE">
        <w:rPr>
          <w:rFonts w:ascii="Arial" w:hAnsi="Arial" w:cs="Arial"/>
          <w:sz w:val="20"/>
          <w:szCs w:val="20"/>
        </w:rPr>
        <w:t>sfläche</w:t>
      </w:r>
      <w:r w:rsidR="0088016F" w:rsidRPr="00941B47">
        <w:rPr>
          <w:rFonts w:ascii="Arial" w:hAnsi="Arial" w:cs="Arial"/>
          <w:sz w:val="20"/>
          <w:szCs w:val="20"/>
        </w:rPr>
        <w:t xml:space="preserve"> des Eurobike Awards weitere Inspiration für innovative und nachhaltige Mobilitätslösungen.</w:t>
      </w:r>
    </w:p>
    <w:p w14:paraId="233D80B7" w14:textId="77777777" w:rsidR="0088016F" w:rsidRPr="00941B47" w:rsidRDefault="0088016F" w:rsidP="003F37D6">
      <w:pPr>
        <w:spacing w:after="160" w:line="360" w:lineRule="auto"/>
        <w:rPr>
          <w:rFonts w:ascii="Arial" w:hAnsi="Arial" w:cs="Arial"/>
          <w:sz w:val="20"/>
          <w:szCs w:val="20"/>
        </w:rPr>
      </w:pPr>
      <w:r w:rsidRPr="00941B47">
        <w:rPr>
          <w:rFonts w:ascii="Arial" w:hAnsi="Arial" w:cs="Arial"/>
          <w:sz w:val="20"/>
          <w:szCs w:val="20"/>
        </w:rPr>
        <w:t xml:space="preserve">Ein inhaltliches Match für viele professionelle Ecomobility-Zielgruppen ergibt sich mit der 6. Nationalen Radlogistik-Konferenz. Die wichtigsten Akteure aus Politik, Kommunen und Unternehmen kommen am 26. Juni unter dem Motto </w:t>
      </w:r>
      <w:r w:rsidRPr="00941B47">
        <w:rPr>
          <w:rFonts w:ascii="Arial" w:hAnsi="Arial" w:cs="Arial"/>
          <w:i/>
          <w:iCs/>
          <w:sz w:val="20"/>
          <w:szCs w:val="20"/>
        </w:rPr>
        <w:t>„Commercial Cargo Bikes – The Sweet Spot for Urban Logistics“</w:t>
      </w:r>
      <w:r w:rsidRPr="00941B47">
        <w:rPr>
          <w:rFonts w:ascii="Arial" w:hAnsi="Arial" w:cs="Arial"/>
          <w:sz w:val="20"/>
          <w:szCs w:val="20"/>
        </w:rPr>
        <w:t xml:space="preserve"> erstmals im Rahmen der Eurobike zusammen. Die Cargobike.jetzt GmbH organisiert die Konferenz, zu welcher der Radlogistikverband Deutschland e.V. einlädt. Hauptpartner ist das Hessische Ministerium für Wirtschaft, Energie, Verkehr, Wohnen und ländlichen Raum.</w:t>
      </w:r>
    </w:p>
    <w:p w14:paraId="78A79D29" w14:textId="490ADF2D" w:rsidR="0088016F" w:rsidRDefault="0088016F" w:rsidP="003F37D6">
      <w:pPr>
        <w:spacing w:after="160" w:line="360" w:lineRule="auto"/>
        <w:rPr>
          <w:rFonts w:ascii="Arial" w:hAnsi="Arial" w:cs="Arial"/>
          <w:sz w:val="20"/>
          <w:szCs w:val="20"/>
        </w:rPr>
      </w:pPr>
      <w:r w:rsidRPr="00941B47">
        <w:rPr>
          <w:rFonts w:ascii="Arial" w:hAnsi="Arial" w:cs="Arial"/>
          <w:sz w:val="20"/>
          <w:szCs w:val="20"/>
        </w:rPr>
        <w:t xml:space="preserve">Martina Rumschick, Head of Brand &amp; Content Eurobike sagt: „Die Radlogistik ist ein wesentlicher Aspekt der zukünftigen urbanen Mobilität – sie verbindet </w:t>
      </w:r>
      <w:r w:rsidRPr="00941B47">
        <w:rPr>
          <w:rFonts w:ascii="Arial" w:hAnsi="Arial" w:cs="Arial"/>
          <w:sz w:val="20"/>
          <w:szCs w:val="20"/>
        </w:rPr>
        <w:lastRenderedPageBreak/>
        <w:t xml:space="preserve">Klimaschutz, Effizienz und Lebensqualität in unseren Städten. Wir freuen uns, Gastgeber der 6. Nationalen Radlogistik-Konferenz im Rahmen der </w:t>
      </w:r>
      <w:r w:rsidR="00382FA4">
        <w:rPr>
          <w:rFonts w:ascii="Arial" w:hAnsi="Arial" w:cs="Arial"/>
          <w:sz w:val="20"/>
          <w:szCs w:val="20"/>
        </w:rPr>
        <w:t>Eurobike</w:t>
      </w:r>
      <w:r w:rsidRPr="00941B47">
        <w:rPr>
          <w:rFonts w:ascii="Arial" w:hAnsi="Arial" w:cs="Arial"/>
          <w:sz w:val="20"/>
          <w:szCs w:val="20"/>
        </w:rPr>
        <w:t xml:space="preserve"> 2025 zu sein und diese bedeutende Veranstaltung aktiv zu unterstützen. Die Förderung und Aktivierung einer konstruktiven Debatte über die Radlogistik ist aus unserer Sicht unerlässlich für eine zukunftsfähige, umweltgerechte Mobilität.“</w:t>
      </w:r>
    </w:p>
    <w:p w14:paraId="6E1FEE4C" w14:textId="78D75A14" w:rsidR="00E47609" w:rsidRDefault="00E47609" w:rsidP="003F37D6">
      <w:pPr>
        <w:spacing w:after="160" w:line="360" w:lineRule="auto"/>
        <w:rPr>
          <w:rFonts w:ascii="Arial" w:hAnsi="Arial" w:cs="Arial"/>
          <w:b/>
          <w:sz w:val="20"/>
          <w:szCs w:val="20"/>
        </w:rPr>
      </w:pPr>
      <w:r>
        <w:rPr>
          <w:rFonts w:ascii="Arial" w:hAnsi="Arial" w:cs="Arial"/>
          <w:b/>
          <w:sz w:val="20"/>
          <w:szCs w:val="20"/>
        </w:rPr>
        <w:t xml:space="preserve">Weitere </w:t>
      </w:r>
      <w:r w:rsidRPr="007B4AE2">
        <w:rPr>
          <w:rFonts w:ascii="Arial" w:hAnsi="Arial" w:cs="Arial"/>
          <w:b/>
          <w:sz w:val="20"/>
          <w:szCs w:val="20"/>
        </w:rPr>
        <w:t>Informationen</w:t>
      </w:r>
      <w:r w:rsidR="00237E00">
        <w:rPr>
          <w:rFonts w:ascii="Arial" w:hAnsi="Arial" w:cs="Arial"/>
          <w:b/>
          <w:sz w:val="20"/>
          <w:szCs w:val="20"/>
        </w:rPr>
        <w:t>:</w:t>
      </w:r>
      <w:r w:rsidRPr="007B4AE2">
        <w:rPr>
          <w:rFonts w:ascii="Arial" w:hAnsi="Arial" w:cs="Arial"/>
          <w:b/>
          <w:sz w:val="20"/>
          <w:szCs w:val="20"/>
        </w:rPr>
        <w:t xml:space="preserve"> </w:t>
      </w:r>
    </w:p>
    <w:p w14:paraId="40F9BE40" w14:textId="439F29EB" w:rsidR="00590940" w:rsidRDefault="00590940" w:rsidP="003F37D6">
      <w:pPr>
        <w:spacing w:after="160" w:line="360" w:lineRule="auto"/>
        <w:rPr>
          <w:rFonts w:ascii="Arial" w:hAnsi="Arial" w:cs="Arial"/>
          <w:b/>
          <w:sz w:val="20"/>
          <w:szCs w:val="20"/>
        </w:rPr>
      </w:pPr>
      <w:r w:rsidRPr="00E6692A">
        <w:rPr>
          <w:rFonts w:ascii="Arial" w:hAnsi="Arial" w:cs="Arial"/>
          <w:sz w:val="20"/>
          <w:szCs w:val="20"/>
        </w:rPr>
        <w:t>Die 3</w:t>
      </w:r>
      <w:r>
        <w:rPr>
          <w:rFonts w:ascii="Arial" w:hAnsi="Arial" w:cs="Arial"/>
          <w:sz w:val="20"/>
          <w:szCs w:val="20"/>
        </w:rPr>
        <w:t>3</w:t>
      </w:r>
      <w:r w:rsidRPr="00E6692A">
        <w:rPr>
          <w:rFonts w:ascii="Arial" w:hAnsi="Arial" w:cs="Arial"/>
          <w:sz w:val="20"/>
          <w:szCs w:val="20"/>
        </w:rPr>
        <w:t xml:space="preserve">. Eurobike findet von Mittwoch, </w:t>
      </w:r>
      <w:r>
        <w:rPr>
          <w:rFonts w:ascii="Arial" w:hAnsi="Arial" w:cs="Arial"/>
          <w:sz w:val="20"/>
          <w:szCs w:val="20"/>
        </w:rPr>
        <w:t>25</w:t>
      </w:r>
      <w:r w:rsidRPr="00E6692A">
        <w:rPr>
          <w:rFonts w:ascii="Arial" w:hAnsi="Arial" w:cs="Arial"/>
          <w:sz w:val="20"/>
          <w:szCs w:val="20"/>
        </w:rPr>
        <w:t xml:space="preserve">. bis Sonntag, </w:t>
      </w:r>
      <w:r>
        <w:rPr>
          <w:rFonts w:ascii="Arial" w:hAnsi="Arial" w:cs="Arial"/>
          <w:sz w:val="20"/>
          <w:szCs w:val="20"/>
        </w:rPr>
        <w:t>29</w:t>
      </w:r>
      <w:r w:rsidRPr="00E6692A">
        <w:rPr>
          <w:rFonts w:ascii="Arial" w:hAnsi="Arial" w:cs="Arial"/>
          <w:sz w:val="20"/>
          <w:szCs w:val="20"/>
        </w:rPr>
        <w:t>. Ju</w:t>
      </w:r>
      <w:r w:rsidR="004E69C1">
        <w:rPr>
          <w:rFonts w:ascii="Arial" w:hAnsi="Arial" w:cs="Arial"/>
          <w:sz w:val="20"/>
          <w:szCs w:val="20"/>
        </w:rPr>
        <w:t>n</w:t>
      </w:r>
      <w:r w:rsidRPr="00E6692A">
        <w:rPr>
          <w:rFonts w:ascii="Arial" w:hAnsi="Arial" w:cs="Arial"/>
          <w:sz w:val="20"/>
          <w:szCs w:val="20"/>
        </w:rPr>
        <w:t>i 202</w:t>
      </w:r>
      <w:r>
        <w:rPr>
          <w:rFonts w:ascii="Arial" w:hAnsi="Arial" w:cs="Arial"/>
          <w:sz w:val="20"/>
          <w:szCs w:val="20"/>
        </w:rPr>
        <w:t>5</w:t>
      </w:r>
      <w:r w:rsidRPr="00E6692A">
        <w:rPr>
          <w:rFonts w:ascii="Arial" w:hAnsi="Arial" w:cs="Arial"/>
          <w:sz w:val="20"/>
          <w:szCs w:val="20"/>
        </w:rPr>
        <w:t xml:space="preserve"> auf dem Gelände der Messe Frankfurt statt.</w:t>
      </w:r>
      <w:r>
        <w:rPr>
          <w:rFonts w:ascii="Arial" w:hAnsi="Arial" w:cs="Arial"/>
          <w:sz w:val="20"/>
          <w:szCs w:val="20"/>
        </w:rPr>
        <w:t xml:space="preserve"> </w:t>
      </w:r>
      <w:r w:rsidRPr="00590940">
        <w:rPr>
          <w:rFonts w:ascii="Arial" w:hAnsi="Arial" w:cs="Arial"/>
          <w:sz w:val="20"/>
          <w:szCs w:val="20"/>
        </w:rPr>
        <w:t>Auf die drei, dem internationalen Fachpublikum vorbehaltenen Auftakttage (</w:t>
      </w:r>
      <w:r>
        <w:rPr>
          <w:rFonts w:ascii="Arial" w:hAnsi="Arial" w:cs="Arial"/>
          <w:sz w:val="20"/>
          <w:szCs w:val="20"/>
        </w:rPr>
        <w:t>25</w:t>
      </w:r>
      <w:r w:rsidRPr="00590940">
        <w:rPr>
          <w:rFonts w:ascii="Arial" w:hAnsi="Arial" w:cs="Arial"/>
          <w:sz w:val="20"/>
          <w:szCs w:val="20"/>
        </w:rPr>
        <w:t xml:space="preserve">. - </w:t>
      </w:r>
      <w:r>
        <w:rPr>
          <w:rFonts w:ascii="Arial" w:hAnsi="Arial" w:cs="Arial"/>
          <w:sz w:val="20"/>
          <w:szCs w:val="20"/>
        </w:rPr>
        <w:t>27</w:t>
      </w:r>
      <w:r w:rsidRPr="00590940">
        <w:rPr>
          <w:rFonts w:ascii="Arial" w:hAnsi="Arial" w:cs="Arial"/>
          <w:sz w:val="20"/>
          <w:szCs w:val="20"/>
        </w:rPr>
        <w:t>. Ju</w:t>
      </w:r>
      <w:r>
        <w:rPr>
          <w:rFonts w:ascii="Arial" w:hAnsi="Arial" w:cs="Arial"/>
          <w:sz w:val="20"/>
          <w:szCs w:val="20"/>
        </w:rPr>
        <w:t>n</w:t>
      </w:r>
      <w:r w:rsidRPr="00590940">
        <w:rPr>
          <w:rFonts w:ascii="Arial" w:hAnsi="Arial" w:cs="Arial"/>
          <w:sz w:val="20"/>
          <w:szCs w:val="20"/>
        </w:rPr>
        <w:t xml:space="preserve">i), folgt am </w:t>
      </w:r>
      <w:r>
        <w:rPr>
          <w:rFonts w:ascii="Arial" w:hAnsi="Arial" w:cs="Arial"/>
          <w:sz w:val="20"/>
          <w:szCs w:val="20"/>
        </w:rPr>
        <w:t>28</w:t>
      </w:r>
      <w:r w:rsidRPr="00590940">
        <w:rPr>
          <w:rFonts w:ascii="Arial" w:hAnsi="Arial" w:cs="Arial"/>
          <w:sz w:val="20"/>
          <w:szCs w:val="20"/>
        </w:rPr>
        <w:t xml:space="preserve">. und </w:t>
      </w:r>
      <w:r>
        <w:rPr>
          <w:rFonts w:ascii="Arial" w:hAnsi="Arial" w:cs="Arial"/>
          <w:sz w:val="20"/>
          <w:szCs w:val="20"/>
        </w:rPr>
        <w:t>29</w:t>
      </w:r>
      <w:r w:rsidRPr="00590940">
        <w:rPr>
          <w:rFonts w:ascii="Arial" w:hAnsi="Arial" w:cs="Arial"/>
          <w:sz w:val="20"/>
          <w:szCs w:val="20"/>
        </w:rPr>
        <w:t>.</w:t>
      </w:r>
      <w:r w:rsidR="007D3380">
        <w:rPr>
          <w:rFonts w:ascii="Arial" w:hAnsi="Arial" w:cs="Arial"/>
          <w:sz w:val="20"/>
          <w:szCs w:val="20"/>
        </w:rPr>
        <w:t> </w:t>
      </w:r>
      <w:r w:rsidRPr="00590940">
        <w:rPr>
          <w:rFonts w:ascii="Arial" w:hAnsi="Arial" w:cs="Arial"/>
          <w:sz w:val="20"/>
          <w:szCs w:val="20"/>
        </w:rPr>
        <w:t>Ju</w:t>
      </w:r>
      <w:r>
        <w:rPr>
          <w:rFonts w:ascii="Arial" w:hAnsi="Arial" w:cs="Arial"/>
          <w:sz w:val="20"/>
          <w:szCs w:val="20"/>
        </w:rPr>
        <w:t>ni</w:t>
      </w:r>
      <w:r w:rsidRPr="00590940">
        <w:rPr>
          <w:rFonts w:ascii="Arial" w:hAnsi="Arial" w:cs="Arial"/>
          <w:sz w:val="20"/>
          <w:szCs w:val="20"/>
        </w:rPr>
        <w:t xml:space="preserve"> 202</w:t>
      </w:r>
      <w:r>
        <w:rPr>
          <w:rFonts w:ascii="Arial" w:hAnsi="Arial" w:cs="Arial"/>
          <w:sz w:val="20"/>
          <w:szCs w:val="20"/>
        </w:rPr>
        <w:t>5</w:t>
      </w:r>
      <w:r w:rsidRPr="00590940">
        <w:rPr>
          <w:rFonts w:ascii="Arial" w:hAnsi="Arial" w:cs="Arial"/>
          <w:sz w:val="20"/>
          <w:szCs w:val="20"/>
        </w:rPr>
        <w:t xml:space="preserve"> das Publikumswochenende</w:t>
      </w:r>
      <w:r>
        <w:rPr>
          <w:rFonts w:ascii="Arial" w:hAnsi="Arial" w:cs="Arial"/>
          <w:sz w:val="20"/>
          <w:szCs w:val="20"/>
        </w:rPr>
        <w:t>.</w:t>
      </w:r>
      <w:r w:rsidRPr="00E6692A">
        <w:rPr>
          <w:rFonts w:ascii="Arial" w:hAnsi="Arial" w:cs="Arial"/>
          <w:sz w:val="20"/>
          <w:szCs w:val="20"/>
        </w:rPr>
        <w:t xml:space="preserve"> </w:t>
      </w:r>
      <w:r>
        <w:rPr>
          <w:rFonts w:ascii="Arial" w:hAnsi="Arial" w:cs="Arial"/>
          <w:sz w:val="20"/>
          <w:szCs w:val="20"/>
        </w:rPr>
        <w:t xml:space="preserve">Weitere Informationen unter: </w:t>
      </w:r>
      <w:hyperlink r:id="rId11" w:history="1">
        <w:r w:rsidRPr="00321558">
          <w:rPr>
            <w:rStyle w:val="Hyperlink"/>
            <w:rFonts w:ascii="Arial" w:hAnsi="Arial" w:cs="Arial"/>
            <w:sz w:val="20"/>
            <w:szCs w:val="20"/>
          </w:rPr>
          <w:t>www.eurobike.com</w:t>
        </w:r>
      </w:hyperlink>
    </w:p>
    <w:p w14:paraId="5B09E732" w14:textId="31854F25" w:rsidR="00237E00" w:rsidRDefault="00237E00" w:rsidP="00E47609">
      <w:pPr>
        <w:spacing w:after="160"/>
        <w:rPr>
          <w:rStyle w:val="Hyperlink"/>
          <w:rFonts w:ascii="Arial" w:hAnsi="Arial" w:cs="Arial"/>
          <w:color w:val="auto"/>
          <w:sz w:val="20"/>
          <w:szCs w:val="20"/>
          <w:u w:val="none"/>
        </w:rPr>
      </w:pPr>
      <w:r w:rsidRPr="00C054F3">
        <w:rPr>
          <w:rStyle w:val="Hyperlink"/>
          <w:rFonts w:ascii="Arial" w:hAnsi="Arial" w:cs="Arial"/>
          <w:color w:val="auto"/>
          <w:sz w:val="20"/>
          <w:szCs w:val="20"/>
          <w:u w:val="none"/>
        </w:rPr>
        <w:t>Folgen auf LinkedIn:</w:t>
      </w:r>
      <w:r w:rsidRPr="00C054F3">
        <w:rPr>
          <w:rFonts w:ascii="Arial" w:hAnsi="Arial" w:cs="Arial"/>
          <w:bCs/>
          <w:sz w:val="20"/>
          <w:szCs w:val="20"/>
        </w:rPr>
        <w:t xml:space="preserve"> </w:t>
      </w:r>
      <w:hyperlink r:id="rId12" w:history="1">
        <w:r w:rsidRPr="00F37261">
          <w:rPr>
            <w:rStyle w:val="Hyperlink"/>
            <w:rFonts w:ascii="Arial" w:hAnsi="Arial" w:cs="Arial"/>
            <w:bCs/>
            <w:sz w:val="20"/>
            <w:szCs w:val="20"/>
          </w:rPr>
          <w:t>https://www.linkedin.com/showcase/eurobike-show</w:t>
        </w:r>
      </w:hyperlink>
      <w:r>
        <w:rPr>
          <w:rFonts w:ascii="Arial" w:hAnsi="Arial" w:cs="Arial"/>
          <w:bCs/>
          <w:sz w:val="20"/>
          <w:szCs w:val="20"/>
        </w:rPr>
        <w:br/>
      </w:r>
      <w:r w:rsidRPr="00C054F3">
        <w:rPr>
          <w:rStyle w:val="Hyperlink"/>
          <w:rFonts w:ascii="Arial" w:hAnsi="Arial" w:cs="Arial"/>
          <w:color w:val="auto"/>
          <w:sz w:val="20"/>
          <w:szCs w:val="20"/>
          <w:u w:val="none"/>
        </w:rPr>
        <w:t>Folgen auf Instagram:</w:t>
      </w:r>
      <w:r w:rsidRPr="00C054F3">
        <w:rPr>
          <w:rStyle w:val="Hyperlink"/>
          <w:rFonts w:ascii="Arial" w:hAnsi="Arial" w:cs="Arial"/>
          <w:sz w:val="20"/>
          <w:szCs w:val="20"/>
          <w:u w:val="none"/>
        </w:rPr>
        <w:t xml:space="preserve"> </w:t>
      </w:r>
      <w:hyperlink r:id="rId13" w:history="1">
        <w:r w:rsidRPr="00F37261">
          <w:rPr>
            <w:rStyle w:val="Hyperlink"/>
            <w:rFonts w:ascii="Arial" w:hAnsi="Arial" w:cs="Arial"/>
            <w:sz w:val="20"/>
            <w:szCs w:val="20"/>
          </w:rPr>
          <w:t>https://www.instagram.com/eurobike_show</w:t>
        </w:r>
      </w:hyperlink>
      <w:r>
        <w:rPr>
          <w:rStyle w:val="Hyperlink"/>
          <w:rFonts w:ascii="Arial" w:hAnsi="Arial" w:cs="Arial"/>
          <w:sz w:val="20"/>
          <w:szCs w:val="20"/>
        </w:rPr>
        <w:br/>
      </w:r>
      <w:r w:rsidRPr="00C054F3">
        <w:rPr>
          <w:rStyle w:val="Hyperlink"/>
          <w:rFonts w:ascii="Arial" w:hAnsi="Arial" w:cs="Arial"/>
          <w:color w:val="auto"/>
          <w:sz w:val="20"/>
          <w:szCs w:val="20"/>
          <w:u w:val="none"/>
        </w:rPr>
        <w:t>Folgen auf Facebook:</w:t>
      </w:r>
      <w:r>
        <w:rPr>
          <w:rStyle w:val="Hyperlink"/>
          <w:rFonts w:ascii="Arial" w:hAnsi="Arial" w:cs="Arial"/>
          <w:color w:val="auto"/>
          <w:sz w:val="20"/>
          <w:szCs w:val="20"/>
          <w:u w:val="none"/>
        </w:rPr>
        <w:t xml:space="preserve"> </w:t>
      </w:r>
      <w:hyperlink r:id="rId14" w:history="1">
        <w:r w:rsidRPr="00F37261">
          <w:rPr>
            <w:rStyle w:val="Hyperlink"/>
            <w:rFonts w:ascii="Arial" w:hAnsi="Arial" w:cs="Arial"/>
            <w:sz w:val="20"/>
            <w:szCs w:val="20"/>
          </w:rPr>
          <w:t>https://facebook.com/Eurobike.tradeshow</w:t>
        </w:r>
      </w:hyperlink>
      <w:r>
        <w:rPr>
          <w:rStyle w:val="Hyperlink"/>
          <w:rFonts w:ascii="Arial" w:hAnsi="Arial" w:cs="Arial"/>
          <w:color w:val="auto"/>
          <w:sz w:val="20"/>
          <w:szCs w:val="20"/>
          <w:u w:val="none"/>
        </w:rPr>
        <w:br/>
        <w:t>Folgen auf You</w:t>
      </w:r>
      <w:r w:rsidR="00C81746">
        <w:rPr>
          <w:rStyle w:val="Hyperlink"/>
          <w:rFonts w:ascii="Arial" w:hAnsi="Arial" w:cs="Arial"/>
          <w:color w:val="auto"/>
          <w:sz w:val="20"/>
          <w:szCs w:val="20"/>
          <w:u w:val="none"/>
        </w:rPr>
        <w:t>T</w:t>
      </w:r>
      <w:r>
        <w:rPr>
          <w:rStyle w:val="Hyperlink"/>
          <w:rFonts w:ascii="Arial" w:hAnsi="Arial" w:cs="Arial"/>
          <w:color w:val="auto"/>
          <w:sz w:val="20"/>
          <w:szCs w:val="20"/>
          <w:u w:val="none"/>
        </w:rPr>
        <w:t xml:space="preserve">ube: </w:t>
      </w:r>
      <w:hyperlink r:id="rId15" w:history="1">
        <w:r w:rsidRPr="00F37261">
          <w:rPr>
            <w:rStyle w:val="Hyperlink"/>
            <w:rFonts w:ascii="Arial" w:hAnsi="Arial" w:cs="Arial"/>
            <w:sz w:val="20"/>
            <w:szCs w:val="20"/>
          </w:rPr>
          <w:t>https://youtube.com/@eurobikeshow</w:t>
        </w:r>
      </w:hyperlink>
      <w:r>
        <w:rPr>
          <w:rStyle w:val="Hyperlink"/>
          <w:rFonts w:ascii="Arial" w:hAnsi="Arial" w:cs="Arial"/>
          <w:color w:val="auto"/>
          <w:sz w:val="20"/>
          <w:szCs w:val="20"/>
          <w:u w:val="none"/>
        </w:rPr>
        <w:t xml:space="preserve">    </w:t>
      </w:r>
    </w:p>
    <w:p w14:paraId="11CF69B6" w14:textId="77777777" w:rsidR="00237E00" w:rsidRDefault="00237E00" w:rsidP="00E47609">
      <w:pPr>
        <w:spacing w:after="160"/>
        <w:rPr>
          <w:rStyle w:val="Hyperlink"/>
          <w:rFonts w:ascii="Arial" w:hAnsi="Arial" w:cs="Arial"/>
          <w:bCs/>
          <w:color w:val="auto"/>
          <w:sz w:val="20"/>
          <w:szCs w:val="20"/>
          <w:u w:val="none"/>
        </w:rPr>
      </w:pPr>
    </w:p>
    <w:p w14:paraId="07142810" w14:textId="5FEA17F3" w:rsidR="0050341B" w:rsidRDefault="00E47609" w:rsidP="00E47609">
      <w:pPr>
        <w:autoSpaceDE w:val="0"/>
        <w:autoSpaceDN w:val="0"/>
        <w:adjustRightInd w:val="0"/>
        <w:spacing w:after="160" w:line="360" w:lineRule="auto"/>
        <w:rPr>
          <w:rFonts w:ascii="Arial" w:eastAsia="Calibri" w:hAnsi="Arial"/>
          <w:bCs/>
          <w:sz w:val="20"/>
          <w:szCs w:val="20"/>
          <w:lang w:eastAsia="en-US"/>
        </w:rPr>
      </w:pPr>
      <w:r>
        <w:rPr>
          <w:rFonts w:ascii="Arial" w:hAnsi="Arial" w:cs="Arial"/>
          <w:bCs/>
          <w:sz w:val="20"/>
          <w:szCs w:val="20"/>
        </w:rPr>
        <w:t>Frank Gauß, Leiter Kommunikation &amp; Pressesprecher</w:t>
      </w:r>
      <w:r>
        <w:rPr>
          <w:rFonts w:ascii="Arial" w:hAnsi="Arial" w:cs="Arial"/>
          <w:bCs/>
          <w:sz w:val="20"/>
          <w:szCs w:val="20"/>
        </w:rPr>
        <w:br/>
        <w:t>Tel.: +49 7541 70</w:t>
      </w:r>
      <w:r w:rsidR="00177B9F">
        <w:rPr>
          <w:rFonts w:ascii="Arial" w:hAnsi="Arial" w:cs="Arial"/>
          <w:bCs/>
          <w:sz w:val="20"/>
          <w:szCs w:val="20"/>
        </w:rPr>
        <w:t>8</w:t>
      </w:r>
      <w:r>
        <w:rPr>
          <w:rFonts w:ascii="Arial" w:hAnsi="Arial" w:cs="Arial"/>
          <w:bCs/>
          <w:sz w:val="20"/>
          <w:szCs w:val="20"/>
        </w:rPr>
        <w:t>-310</w:t>
      </w:r>
      <w:r>
        <w:rPr>
          <w:rFonts w:ascii="Arial" w:hAnsi="Arial" w:cs="Arial"/>
          <w:bCs/>
          <w:sz w:val="20"/>
          <w:szCs w:val="20"/>
        </w:rPr>
        <w:br/>
        <w:t>E-Mail: frank.gauss@messe-fn.de</w:t>
      </w:r>
    </w:p>
    <w:p w14:paraId="73554031" w14:textId="77777777" w:rsidR="0050341B" w:rsidRDefault="0050341B" w:rsidP="00F62D6B">
      <w:pPr>
        <w:autoSpaceDE w:val="0"/>
        <w:autoSpaceDN w:val="0"/>
        <w:adjustRightInd w:val="0"/>
        <w:spacing w:after="160"/>
        <w:rPr>
          <w:rFonts w:ascii="Arial" w:eastAsia="Calibri" w:hAnsi="Arial"/>
          <w:bCs/>
          <w:sz w:val="20"/>
          <w:szCs w:val="20"/>
          <w:lang w:eastAsia="en-US"/>
        </w:rPr>
      </w:pPr>
    </w:p>
    <w:p w14:paraId="24175704" w14:textId="77777777" w:rsidR="00F62D6B" w:rsidRPr="00E81B2A" w:rsidRDefault="00F62D6B" w:rsidP="00F62D6B">
      <w:pPr>
        <w:spacing w:after="160"/>
        <w:rPr>
          <w:rFonts w:ascii="Arial" w:hAnsi="Arial" w:cs="Arial"/>
          <w:b/>
          <w:bCs/>
          <w:sz w:val="18"/>
          <w:szCs w:val="18"/>
        </w:rPr>
      </w:pPr>
      <w:r w:rsidRPr="00E81B2A">
        <w:rPr>
          <w:rFonts w:ascii="Arial" w:hAnsi="Arial" w:cs="Arial"/>
          <w:b/>
          <w:bCs/>
          <w:sz w:val="18"/>
          <w:szCs w:val="18"/>
        </w:rPr>
        <w:t>Über die Eurobike:</w:t>
      </w:r>
    </w:p>
    <w:p w14:paraId="2E71FDF6" w14:textId="77777777" w:rsidR="00F62D6B" w:rsidRPr="00E81B2A" w:rsidRDefault="00F62D6B" w:rsidP="00F62D6B">
      <w:pPr>
        <w:pStyle w:val="StandardWeb"/>
        <w:shd w:val="clear" w:color="auto" w:fill="FFFFFF"/>
        <w:spacing w:before="0" w:beforeAutospacing="0" w:after="160" w:afterAutospacing="0"/>
        <w:rPr>
          <w:rFonts w:ascii="Arial" w:hAnsi="Arial" w:cs="Arial"/>
          <w:sz w:val="18"/>
          <w:szCs w:val="18"/>
        </w:rPr>
      </w:pPr>
      <w:r w:rsidRPr="00E81B2A">
        <w:rPr>
          <w:rFonts w:ascii="Arial" w:hAnsi="Arial" w:cs="Arial"/>
          <w:sz w:val="18"/>
          <w:szCs w:val="18"/>
        </w:rPr>
        <w:t xml:space="preserve">Die Eurobike ist die zentrale Plattform des Bike- und Ecomobility-Universums. Zusammen mit Visionären aus Politik, Wirtschaft, Gesellschaft und Mobilitätsbranche schafft sie Räume für Austausch, neue Ideen, Perspektivwechsel und starke Partnerschaften für innovative Mobilitätslösungen und neue Geschäftsmodelle. Die boomende und sich rasant verändernde Fahrrad- und Ecomobility-Branche haben in der Eurobike ihre gemeinsame Plattform. Sie setzt neue Maßstäbe und identifiziert Leitthemen in den Bereichen Sport, Freizeit, Gesundheit und Mobilität, entwickelt sich ständig weiter und bringt die weltweite Community live zusammen. </w:t>
      </w:r>
      <w:r w:rsidRPr="00E81B2A" w:rsidDel="00EE19FF">
        <w:rPr>
          <w:rFonts w:ascii="Arial" w:hAnsi="Arial" w:cs="Arial"/>
          <w:sz w:val="18"/>
          <w:szCs w:val="18"/>
        </w:rPr>
        <w:t xml:space="preserve"> </w:t>
      </w:r>
    </w:p>
    <w:p w14:paraId="57BB76AB" w14:textId="77777777" w:rsidR="00F62D6B" w:rsidRPr="00E81B2A" w:rsidRDefault="00F62D6B" w:rsidP="00F62D6B">
      <w:pPr>
        <w:spacing w:after="160"/>
        <w:rPr>
          <w:rFonts w:ascii="Arial" w:hAnsi="Arial" w:cs="Arial"/>
          <w:b/>
          <w:color w:val="000000"/>
          <w:sz w:val="18"/>
          <w:szCs w:val="18"/>
        </w:rPr>
      </w:pPr>
      <w:bookmarkStart w:id="0" w:name="_Hlk174099990"/>
      <w:r w:rsidRPr="00E81B2A">
        <w:rPr>
          <w:rFonts w:ascii="Arial" w:hAnsi="Arial" w:cs="Arial"/>
          <w:b/>
          <w:color w:val="000000"/>
          <w:sz w:val="18"/>
          <w:szCs w:val="18"/>
        </w:rPr>
        <w:t xml:space="preserve">Über die fairnamic GmbH: </w:t>
      </w:r>
    </w:p>
    <w:p w14:paraId="4DC456C3" w14:textId="65F5A3E3" w:rsidR="00F62D6B" w:rsidRPr="00E81B2A" w:rsidRDefault="00F62D6B" w:rsidP="00F62D6B">
      <w:pPr>
        <w:spacing w:after="160"/>
        <w:rPr>
          <w:rFonts w:ascii="Arial" w:hAnsi="Arial" w:cs="Arial"/>
          <w:bCs/>
          <w:color w:val="000000"/>
          <w:sz w:val="18"/>
          <w:szCs w:val="18"/>
        </w:rPr>
      </w:pPr>
      <w:r w:rsidRPr="00E81B2A">
        <w:rPr>
          <w:rFonts w:ascii="Arial" w:hAnsi="Arial" w:cs="Arial"/>
          <w:color w:val="303030"/>
          <w:sz w:val="18"/>
          <w:szCs w:val="18"/>
          <w:shd w:val="clear" w:color="auto" w:fill="FFFFFF"/>
        </w:rPr>
        <w:t>Das 2021 von den beiden Messegesellschaften Frankfurt und Friedrichshafen gegründete Joint Venture fairnamic GmbH ist ein hochspezialisierter Veranstalter für innovative und zukünftige Mobilität. Mit der AERO – Internationale Leitmesse für die allgemeine Luftfahrt sowie der E</w:t>
      </w:r>
      <w:r w:rsidR="00644EE4">
        <w:rPr>
          <w:rFonts w:ascii="Arial" w:hAnsi="Arial" w:cs="Arial"/>
          <w:color w:val="303030"/>
          <w:sz w:val="18"/>
          <w:szCs w:val="18"/>
          <w:shd w:val="clear" w:color="auto" w:fill="FFFFFF"/>
        </w:rPr>
        <w:t>urobike</w:t>
      </w:r>
      <w:r w:rsidRPr="00E81B2A">
        <w:rPr>
          <w:rFonts w:ascii="Arial" w:hAnsi="Arial" w:cs="Arial"/>
          <w:color w:val="303030"/>
          <w:sz w:val="18"/>
          <w:szCs w:val="18"/>
          <w:shd w:val="clear" w:color="auto" w:fill="FFFFFF"/>
        </w:rPr>
        <w:t xml:space="preserve"> als Weltleitmesse für Fahrrad, E-Bike und Ecomobility ist die fairnamic GmbH Marktführer in den Themenwelt Avionik und urbane Mobilität. Durch gebündelte Kompetenzen, Marktexpertise, globale Netzwerke, Markenstärke und Agilität baut die fairnamic GmbH die Marktposition ihrer beiden Leitmessen sowie internationalen Satelliten sukzessive global weiter aus.</w:t>
      </w:r>
    </w:p>
    <w:bookmarkEnd w:id="0"/>
    <w:p w14:paraId="188EE657" w14:textId="77777777" w:rsidR="005303A7" w:rsidRPr="00597EDC" w:rsidRDefault="005303A7" w:rsidP="00F62D6B">
      <w:pPr>
        <w:pStyle w:val="StandardWeb"/>
        <w:shd w:val="clear" w:color="auto" w:fill="FFFFFF"/>
        <w:spacing w:before="0" w:beforeAutospacing="0" w:after="160" w:afterAutospacing="0" w:line="360" w:lineRule="auto"/>
        <w:rPr>
          <w:rFonts w:ascii="Arial" w:hAnsi="Arial" w:cs="Arial"/>
          <w:color w:val="000000" w:themeColor="text1"/>
          <w:sz w:val="20"/>
          <w:szCs w:val="20"/>
        </w:rPr>
      </w:pPr>
    </w:p>
    <w:sectPr w:rsidR="005303A7" w:rsidRPr="00597EDC" w:rsidSect="0050341B">
      <w:headerReference w:type="even" r:id="rId16"/>
      <w:headerReference w:type="default" r:id="rId17"/>
      <w:headerReference w:type="first" r:id="rId18"/>
      <w:pgSz w:w="11906" w:h="16838" w:code="9"/>
      <w:pgMar w:top="2410" w:right="3401" w:bottom="2268" w:left="1418" w:header="567" w:footer="13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52C11" w14:textId="77777777" w:rsidR="007E23AC" w:rsidRDefault="007E23AC">
      <w:r>
        <w:separator/>
      </w:r>
    </w:p>
  </w:endnote>
  <w:endnote w:type="continuationSeparator" w:id="0">
    <w:p w14:paraId="42A12032" w14:textId="77777777" w:rsidR="007E23AC" w:rsidRDefault="007E2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venir Next LT Pro Demi">
    <w:charset w:val="00"/>
    <w:family w:val="swiss"/>
    <w:pitch w:val="variable"/>
    <w:sig w:usb0="800000EF" w:usb1="5000204A" w:usb2="00000000" w:usb3="00000000" w:csb0="00000093" w:csb1="00000000"/>
  </w:font>
  <w:font w:name="Avenir Next LT Pro Light">
    <w:charset w:val="00"/>
    <w:family w:val="swiss"/>
    <w:pitch w:val="variable"/>
    <w:sig w:usb0="A00000EF" w:usb1="5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AC3DA" w14:textId="77777777" w:rsidR="007E23AC" w:rsidRDefault="007E23AC">
      <w:r>
        <w:separator/>
      </w:r>
    </w:p>
  </w:footnote>
  <w:footnote w:type="continuationSeparator" w:id="0">
    <w:p w14:paraId="2A9297EC" w14:textId="77777777" w:rsidR="007E23AC" w:rsidRDefault="007E2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ECACF" w14:textId="77777777" w:rsidR="006C04FF" w:rsidRDefault="004158CD">
    <w:pPr>
      <w:pStyle w:val="Kopfzeile"/>
    </w:pPr>
    <w:r>
      <w:rPr>
        <w:noProof/>
      </w:rPr>
      <w:pict w14:anchorId="3E1E22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Presse_Frucht-Agrarwelt_2014" style="position:absolute;margin-left:0;margin-top:0;width:595.2pt;height:841.7pt;z-index:-251658240;mso-wrap-edited:f;mso-width-percent:0;mso-height-percent:0;mso-position-horizontal:center;mso-position-horizontal-relative:margin;mso-position-vertical:center;mso-position-vertical-relative:margin;mso-width-percent:0;mso-height-percent:0" o:allowincell="f">
          <v:imagedata r:id="rId1" o:title="Presse_Frucht-Agrarwelt_201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31EC" w14:textId="77777777" w:rsidR="00FD2E20" w:rsidRPr="005664FF" w:rsidRDefault="00F34664" w:rsidP="00136128">
    <w:pPr>
      <w:pStyle w:val="Kopfzeile"/>
      <w:tabs>
        <w:tab w:val="clear" w:pos="4536"/>
        <w:tab w:val="clear" w:pos="9072"/>
        <w:tab w:val="left" w:pos="7371"/>
      </w:tabs>
      <w:ind w:right="-2694"/>
      <w:rPr>
        <w:rFonts w:ascii="Arial" w:hAnsi="Arial" w:cs="Arial"/>
      </w:rPr>
    </w:pPr>
    <w:r>
      <w:rPr>
        <w:rFonts w:ascii="Arial" w:hAnsi="Arial" w:cs="Arial"/>
        <w:color w:val="2E74B5" w:themeColor="accent1" w:themeShade="BF"/>
        <w:sz w:val="20"/>
        <w:szCs w:val="20"/>
      </w:rPr>
      <w:tab/>
    </w:r>
  </w:p>
  <w:p w14:paraId="09B9AA0D" w14:textId="266F03D3" w:rsidR="00136128" w:rsidRPr="00E47609" w:rsidRDefault="00FD2E20" w:rsidP="00136128">
    <w:pPr>
      <w:pStyle w:val="Kopfzeile"/>
      <w:tabs>
        <w:tab w:val="clear" w:pos="4536"/>
        <w:tab w:val="clear" w:pos="9072"/>
        <w:tab w:val="left" w:pos="7371"/>
      </w:tabs>
      <w:ind w:right="-2694"/>
      <w:rPr>
        <w:rFonts w:ascii="Avenir Next LT Pro Demi" w:hAnsi="Avenir Next LT Pro Demi" w:cs="Arial"/>
        <w:sz w:val="20"/>
        <w:szCs w:val="20"/>
        <w:lang w:val="en-US"/>
      </w:rPr>
    </w:pPr>
    <w:r w:rsidRPr="00FD2E20">
      <w:rPr>
        <w:rFonts w:ascii="Arial" w:hAnsi="Arial" w:cs="Arial"/>
        <w:sz w:val="20"/>
        <w:szCs w:val="20"/>
      </w:rPr>
      <w:tab/>
    </w:r>
    <w:r w:rsidR="00136128" w:rsidRPr="00E47609">
      <w:rPr>
        <w:rFonts w:ascii="Avenir Next LT Pro Demi" w:hAnsi="Avenir Next LT Pro Demi" w:cs="Arial"/>
        <w:sz w:val="20"/>
        <w:szCs w:val="20"/>
        <w:lang w:val="en-US"/>
      </w:rPr>
      <w:t>PRESSE-INFORMATION</w:t>
    </w:r>
  </w:p>
  <w:p w14:paraId="32BD75E9" w14:textId="77777777" w:rsidR="00136128" w:rsidRPr="00E47609" w:rsidRDefault="00136128" w:rsidP="00136128">
    <w:pPr>
      <w:pStyle w:val="Kopfzeile"/>
      <w:tabs>
        <w:tab w:val="clear" w:pos="4536"/>
        <w:tab w:val="clear" w:pos="9072"/>
        <w:tab w:val="left" w:pos="7371"/>
      </w:tabs>
      <w:ind w:right="-2694"/>
      <w:rPr>
        <w:rFonts w:ascii="Avenir Next LT Pro Demi" w:hAnsi="Avenir Next LT Pro Demi" w:cs="Arial"/>
        <w:sz w:val="20"/>
        <w:szCs w:val="20"/>
        <w:lang w:val="en-US"/>
      </w:rPr>
    </w:pPr>
    <w:r w:rsidRPr="00E47609">
      <w:rPr>
        <w:rFonts w:ascii="Avenir Next LT Pro Demi" w:hAnsi="Avenir Next LT Pro Demi" w:cs="Arial"/>
        <w:sz w:val="20"/>
        <w:szCs w:val="20"/>
        <w:lang w:val="en-US"/>
      </w:rPr>
      <w:tab/>
      <w:t>PRESS RELEASE</w:t>
    </w:r>
  </w:p>
  <w:p w14:paraId="433AEC9A" w14:textId="29614689" w:rsidR="00F34664" w:rsidRPr="00E47609" w:rsidRDefault="00F34664" w:rsidP="00136128">
    <w:pPr>
      <w:pStyle w:val="Kopfzeile"/>
      <w:tabs>
        <w:tab w:val="clear" w:pos="4536"/>
        <w:tab w:val="clear" w:pos="9072"/>
        <w:tab w:val="left" w:pos="7371"/>
      </w:tabs>
      <w:ind w:right="-2694"/>
      <w:rPr>
        <w:sz w:val="20"/>
        <w:szCs w:val="20"/>
        <w:lang w:val="en-US"/>
      </w:rPr>
    </w:pPr>
  </w:p>
  <w:p w14:paraId="7A63F2B7" w14:textId="373B080A" w:rsidR="00B54A86" w:rsidRPr="00E47609" w:rsidRDefault="00F34664" w:rsidP="00B54A86">
    <w:pPr>
      <w:pStyle w:val="Kopfzeile"/>
      <w:tabs>
        <w:tab w:val="clear" w:pos="4536"/>
        <w:tab w:val="clear" w:pos="9072"/>
        <w:tab w:val="left" w:pos="7371"/>
      </w:tabs>
      <w:ind w:right="-2694"/>
      <w:rPr>
        <w:rFonts w:ascii="Avenir Next LT Pro Light" w:hAnsi="Avenir Next LT Pro Light" w:cs="Arial"/>
        <w:sz w:val="20"/>
        <w:szCs w:val="20"/>
        <w:lang w:val="en-US"/>
      </w:rPr>
    </w:pPr>
    <w:r w:rsidRPr="00E47609">
      <w:rPr>
        <w:rFonts w:ascii="Avenir Next LT Pro Light" w:hAnsi="Avenir Next LT Pro Light"/>
        <w:lang w:val="en-US"/>
      </w:rPr>
      <w:tab/>
    </w:r>
    <w:r w:rsidR="00F644C6">
      <w:rPr>
        <w:rFonts w:ascii="Avenir Next LT Pro Light" w:hAnsi="Avenir Next LT Pro Light" w:cs="Arial"/>
        <w:sz w:val="16"/>
        <w:szCs w:val="16"/>
        <w:lang w:val="en-US"/>
      </w:rPr>
      <w:t>3</w:t>
    </w:r>
    <w:r w:rsidR="003C243E" w:rsidRPr="00307E4E">
      <w:rPr>
        <w:rFonts w:ascii="Avenir Next LT Pro Light" w:hAnsi="Avenir Next LT Pro Light" w:cs="Arial"/>
        <w:sz w:val="16"/>
        <w:szCs w:val="16"/>
        <w:lang w:val="en-US"/>
      </w:rPr>
      <w:t>.</w:t>
    </w:r>
    <w:r w:rsidR="003C243E" w:rsidRPr="00E47609">
      <w:rPr>
        <w:rFonts w:ascii="Avenir Next LT Pro Light" w:hAnsi="Avenir Next LT Pro Light" w:cs="Arial"/>
        <w:sz w:val="16"/>
        <w:szCs w:val="16"/>
        <w:lang w:val="en-US"/>
      </w:rPr>
      <w:t xml:space="preserve"> </w:t>
    </w:r>
    <w:r w:rsidR="00F644C6">
      <w:rPr>
        <w:rFonts w:ascii="Avenir Next LT Pro Light" w:hAnsi="Avenir Next LT Pro Light" w:cs="Arial"/>
        <w:sz w:val="16"/>
        <w:szCs w:val="16"/>
        <w:lang w:val="en-US"/>
      </w:rPr>
      <w:t>Juni</w:t>
    </w:r>
    <w:r w:rsidR="003C243E" w:rsidRPr="00E47609">
      <w:rPr>
        <w:rFonts w:ascii="Avenir Next LT Pro Light" w:hAnsi="Avenir Next LT Pro Light" w:cs="Arial"/>
        <w:sz w:val="16"/>
        <w:szCs w:val="16"/>
        <w:lang w:val="en-US"/>
      </w:rPr>
      <w:t xml:space="preserve"> 202</w:t>
    </w:r>
    <w:r w:rsidR="00D92E0B">
      <w:rPr>
        <w:rFonts w:ascii="Avenir Next LT Pro Light" w:hAnsi="Avenir Next LT Pro Light" w:cs="Arial"/>
        <w:sz w:val="16"/>
        <w:szCs w:val="16"/>
        <w:lang w:val="en-US"/>
      </w:rPr>
      <w:t>5</w:t>
    </w:r>
  </w:p>
  <w:p w14:paraId="67635A47" w14:textId="6A3A0AB1" w:rsidR="00B54A86" w:rsidRPr="00DD3E0D" w:rsidRDefault="00B54A86" w:rsidP="00B54A86">
    <w:pPr>
      <w:pStyle w:val="Kopfzeile"/>
      <w:tabs>
        <w:tab w:val="clear" w:pos="4536"/>
        <w:tab w:val="clear" w:pos="9072"/>
        <w:tab w:val="left" w:pos="7371"/>
      </w:tabs>
      <w:ind w:right="-2694"/>
      <w:rPr>
        <w:rFonts w:ascii="Arial" w:hAnsi="Arial" w:cs="Arial"/>
        <w:sz w:val="20"/>
        <w:szCs w:val="20"/>
      </w:rPr>
    </w:pPr>
    <w:r w:rsidRPr="00E47609">
      <w:rPr>
        <w:rFonts w:ascii="Arial" w:hAnsi="Arial" w:cs="Arial"/>
        <w:sz w:val="20"/>
        <w:szCs w:val="20"/>
        <w:lang w:val="en-US"/>
      </w:rPr>
      <w:tab/>
    </w:r>
    <w:r w:rsidRPr="00136128">
      <w:rPr>
        <w:rFonts w:ascii="Avenir Next LT Pro Light" w:hAnsi="Avenir Next LT Pro Light" w:cs="Arial"/>
        <w:sz w:val="16"/>
        <w:szCs w:val="16"/>
      </w:rPr>
      <w:t xml:space="preserve">Seite </w:t>
    </w:r>
    <w:r w:rsidRPr="00136128">
      <w:rPr>
        <w:rFonts w:ascii="Avenir Next LT Pro Light" w:hAnsi="Avenir Next LT Pro Light" w:cs="Arial"/>
        <w:sz w:val="16"/>
        <w:szCs w:val="16"/>
      </w:rPr>
      <w:fldChar w:fldCharType="begin"/>
    </w:r>
    <w:r w:rsidRPr="00136128">
      <w:rPr>
        <w:rFonts w:ascii="Avenir Next LT Pro Light" w:hAnsi="Avenir Next LT Pro Light" w:cs="Arial"/>
        <w:sz w:val="16"/>
        <w:szCs w:val="16"/>
      </w:rPr>
      <w:instrText>PAGE   \* MERGEFORMAT</w:instrText>
    </w:r>
    <w:r w:rsidRPr="00136128">
      <w:rPr>
        <w:rFonts w:ascii="Avenir Next LT Pro Light" w:hAnsi="Avenir Next LT Pro Light" w:cs="Arial"/>
        <w:sz w:val="16"/>
        <w:szCs w:val="16"/>
      </w:rPr>
      <w:fldChar w:fldCharType="separate"/>
    </w:r>
    <w:r>
      <w:rPr>
        <w:rFonts w:ascii="Avenir Next LT Pro Light" w:hAnsi="Avenir Next LT Pro Light" w:cs="Arial"/>
        <w:sz w:val="16"/>
        <w:szCs w:val="16"/>
      </w:rPr>
      <w:t>1</w:t>
    </w:r>
    <w:r w:rsidRPr="00136128">
      <w:rPr>
        <w:rFonts w:ascii="Avenir Next LT Pro Light" w:hAnsi="Avenir Next LT Pro Light" w:cs="Arial"/>
        <w:sz w:val="16"/>
        <w:szCs w:val="16"/>
      </w:rPr>
      <w:fldChar w:fldCharType="end"/>
    </w:r>
    <w:r w:rsidRPr="00136128">
      <w:rPr>
        <w:rFonts w:ascii="Avenir Next LT Pro Light" w:hAnsi="Avenir Next LT Pro Light" w:cs="Arial"/>
        <w:sz w:val="16"/>
        <w:szCs w:val="16"/>
      </w:rPr>
      <w:t>/</w:t>
    </w:r>
    <w:r w:rsidR="003E700F">
      <w:rPr>
        <w:rFonts w:ascii="Avenir Next LT Pro Light" w:hAnsi="Avenir Next LT Pro Light" w:cs="Arial"/>
        <w:sz w:val="16"/>
        <w:szCs w:val="16"/>
      </w:rPr>
      <w:t>3</w:t>
    </w:r>
  </w:p>
  <w:p w14:paraId="16CA8579" w14:textId="698B431C" w:rsidR="00DD3E0D" w:rsidRPr="00136128" w:rsidRDefault="00DD3E0D" w:rsidP="00F34664">
    <w:pPr>
      <w:pStyle w:val="Kopfzeile"/>
      <w:tabs>
        <w:tab w:val="clear" w:pos="4536"/>
        <w:tab w:val="clear" w:pos="9072"/>
        <w:tab w:val="left" w:pos="7371"/>
      </w:tabs>
      <w:ind w:right="-2694"/>
      <w:rPr>
        <w:rFonts w:ascii="Avenir Next LT Pro Light" w:hAnsi="Avenir Next LT Pro Ligh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11205" w14:textId="79AE6940" w:rsidR="005664FF" w:rsidRPr="005664FF" w:rsidRDefault="002D4E26" w:rsidP="001E2683">
    <w:pPr>
      <w:pStyle w:val="Kopfzeile"/>
      <w:tabs>
        <w:tab w:val="clear" w:pos="4536"/>
        <w:tab w:val="clear" w:pos="9072"/>
        <w:tab w:val="left" w:pos="7513"/>
      </w:tabs>
      <w:ind w:right="-2694"/>
      <w:rPr>
        <w:rFonts w:ascii="Arial" w:hAnsi="Arial" w:cs="Arial"/>
        <w:sz w:val="10"/>
        <w:szCs w:val="10"/>
      </w:rPr>
    </w:pPr>
    <w:r>
      <w:rPr>
        <w:rFonts w:ascii="Arial" w:hAnsi="Arial" w:cs="Arial"/>
        <w:noProof/>
        <w:sz w:val="10"/>
        <w:szCs w:val="10"/>
      </w:rPr>
      <w:drawing>
        <wp:anchor distT="0" distB="0" distL="114300" distR="114300" simplePos="0" relativeHeight="251657216" behindDoc="1" locked="0" layoutInCell="1" allowOverlap="1" wp14:anchorId="4C41B243" wp14:editId="7B065EEC">
          <wp:simplePos x="0" y="0"/>
          <wp:positionH relativeFrom="page">
            <wp:align>center</wp:align>
          </wp:positionH>
          <wp:positionV relativeFrom="paragraph">
            <wp:posOffset>-347345</wp:posOffset>
          </wp:positionV>
          <wp:extent cx="7501580" cy="10610444"/>
          <wp:effectExtent l="0" t="0" r="4445" b="635"/>
          <wp:wrapNone/>
          <wp:docPr id="1841777068" name="Grafik 1"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777068" name="Grafik 1" descr="Ein Bild, das Text, Screenshot,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01580" cy="10610444"/>
                  </a:xfrm>
                  <a:prstGeom prst="rect">
                    <a:avLst/>
                  </a:prstGeom>
                </pic:spPr>
              </pic:pic>
            </a:graphicData>
          </a:graphic>
          <wp14:sizeRelH relativeFrom="margin">
            <wp14:pctWidth>0</wp14:pctWidth>
          </wp14:sizeRelH>
          <wp14:sizeRelV relativeFrom="margin">
            <wp14:pctHeight>0</wp14:pctHeight>
          </wp14:sizeRelV>
        </wp:anchor>
      </w:drawing>
    </w:r>
  </w:p>
  <w:p w14:paraId="7DC522B9" w14:textId="65654900" w:rsidR="00FD2E20" w:rsidRDefault="00FD2E20" w:rsidP="001E2683">
    <w:pPr>
      <w:pStyle w:val="Kopfzeile"/>
      <w:tabs>
        <w:tab w:val="clear" w:pos="4536"/>
        <w:tab w:val="clear" w:pos="9072"/>
        <w:tab w:val="left" w:pos="7513"/>
      </w:tabs>
      <w:ind w:right="-2694"/>
      <w:rPr>
        <w:rFonts w:ascii="Arial" w:hAnsi="Arial" w:cs="Arial"/>
        <w:sz w:val="20"/>
        <w:szCs w:val="20"/>
      </w:rPr>
    </w:pPr>
  </w:p>
  <w:p w14:paraId="119A8A99" w14:textId="2DADBC8B" w:rsidR="00AF34E7" w:rsidRPr="00E47609" w:rsidRDefault="00DD3E0D" w:rsidP="001E2683">
    <w:pPr>
      <w:pStyle w:val="Kopfzeile"/>
      <w:tabs>
        <w:tab w:val="clear" w:pos="4536"/>
        <w:tab w:val="clear" w:pos="9072"/>
        <w:tab w:val="left" w:pos="7513"/>
      </w:tabs>
      <w:ind w:right="-2694"/>
      <w:rPr>
        <w:rFonts w:ascii="Avenir Next LT Pro Demi" w:hAnsi="Avenir Next LT Pro Demi" w:cs="Arial"/>
        <w:sz w:val="20"/>
        <w:szCs w:val="20"/>
        <w:lang w:val="en-US"/>
      </w:rPr>
    </w:pPr>
    <w:r w:rsidRPr="00DD3E0D">
      <w:rPr>
        <w:rFonts w:ascii="Arial" w:hAnsi="Arial" w:cs="Arial"/>
        <w:sz w:val="20"/>
        <w:szCs w:val="20"/>
      </w:rPr>
      <w:tab/>
    </w:r>
    <w:r w:rsidR="00F34664" w:rsidRPr="00E47609">
      <w:rPr>
        <w:rFonts w:ascii="Avenir Next LT Pro Demi" w:hAnsi="Avenir Next LT Pro Demi" w:cs="Arial"/>
        <w:sz w:val="20"/>
        <w:szCs w:val="20"/>
        <w:lang w:val="en-US"/>
      </w:rPr>
      <w:t>PRESSE-INFORMATION</w:t>
    </w:r>
  </w:p>
  <w:p w14:paraId="6A205A11" w14:textId="5292400C" w:rsidR="00DD3E0D" w:rsidRPr="00E47609" w:rsidRDefault="00DD3E0D" w:rsidP="001E2683">
    <w:pPr>
      <w:pStyle w:val="Kopfzeile"/>
      <w:tabs>
        <w:tab w:val="clear" w:pos="4536"/>
        <w:tab w:val="clear" w:pos="9072"/>
        <w:tab w:val="left" w:pos="7513"/>
      </w:tabs>
      <w:ind w:right="-2694"/>
      <w:rPr>
        <w:rFonts w:ascii="Avenir Next LT Pro Demi" w:hAnsi="Avenir Next LT Pro Demi" w:cs="Arial"/>
        <w:sz w:val="20"/>
        <w:szCs w:val="20"/>
        <w:lang w:val="en-US"/>
      </w:rPr>
    </w:pPr>
    <w:r w:rsidRPr="00E47609">
      <w:rPr>
        <w:rFonts w:ascii="Avenir Next LT Pro Demi" w:hAnsi="Avenir Next LT Pro Demi" w:cs="Arial"/>
        <w:sz w:val="20"/>
        <w:szCs w:val="20"/>
        <w:lang w:val="en-US"/>
      </w:rPr>
      <w:tab/>
    </w:r>
    <w:r w:rsidR="00F34664" w:rsidRPr="00E47609">
      <w:rPr>
        <w:rFonts w:ascii="Avenir Next LT Pro Demi" w:hAnsi="Avenir Next LT Pro Demi" w:cs="Arial"/>
        <w:sz w:val="20"/>
        <w:szCs w:val="20"/>
        <w:lang w:val="en-US"/>
      </w:rPr>
      <w:t>PRESS RELEASE</w:t>
    </w:r>
  </w:p>
  <w:p w14:paraId="5B5E6C02" w14:textId="6FA1B36E" w:rsidR="006559DF" w:rsidRPr="00E47609" w:rsidRDefault="00DD3E0D" w:rsidP="001E2683">
    <w:pPr>
      <w:pStyle w:val="Kopfzeile"/>
      <w:tabs>
        <w:tab w:val="clear" w:pos="4536"/>
        <w:tab w:val="clear" w:pos="9072"/>
        <w:tab w:val="left" w:pos="7513"/>
      </w:tabs>
      <w:ind w:right="-2694"/>
      <w:rPr>
        <w:rFonts w:ascii="Avenir Next LT Pro Demi" w:hAnsi="Avenir Next LT Pro Demi" w:cs="Arial"/>
        <w:sz w:val="20"/>
        <w:szCs w:val="20"/>
        <w:lang w:val="en-US"/>
      </w:rPr>
    </w:pPr>
    <w:r w:rsidRPr="00E47609">
      <w:rPr>
        <w:rFonts w:ascii="Avenir Next LT Pro Demi" w:hAnsi="Avenir Next LT Pro Demi" w:cs="Arial"/>
        <w:sz w:val="20"/>
        <w:szCs w:val="20"/>
        <w:lang w:val="en-US"/>
      </w:rPr>
      <w:tab/>
    </w:r>
  </w:p>
  <w:p w14:paraId="6CE511B6" w14:textId="5B4F2327" w:rsidR="00DD3E0D" w:rsidRPr="00E47609" w:rsidRDefault="00DD3E0D" w:rsidP="001E2683">
    <w:pPr>
      <w:pStyle w:val="Kopfzeile"/>
      <w:tabs>
        <w:tab w:val="clear" w:pos="4536"/>
        <w:tab w:val="clear" w:pos="9072"/>
        <w:tab w:val="left" w:pos="2460"/>
        <w:tab w:val="left" w:pos="7513"/>
      </w:tabs>
      <w:ind w:right="-2694"/>
      <w:rPr>
        <w:rFonts w:ascii="Avenir Next LT Pro Light" w:hAnsi="Avenir Next LT Pro Light" w:cs="Arial"/>
        <w:sz w:val="20"/>
        <w:szCs w:val="20"/>
        <w:lang w:val="en-US"/>
      </w:rPr>
    </w:pPr>
    <w:r w:rsidRPr="00E47609">
      <w:rPr>
        <w:rFonts w:ascii="Arial" w:hAnsi="Arial" w:cs="Arial"/>
        <w:sz w:val="20"/>
        <w:szCs w:val="20"/>
        <w:lang w:val="en-US"/>
      </w:rPr>
      <w:tab/>
    </w:r>
    <w:r w:rsidR="001E2683" w:rsidRPr="00E47609">
      <w:rPr>
        <w:rFonts w:ascii="Arial" w:hAnsi="Arial" w:cs="Arial"/>
        <w:sz w:val="20"/>
        <w:szCs w:val="20"/>
        <w:lang w:val="en-US"/>
      </w:rPr>
      <w:tab/>
    </w:r>
    <w:r w:rsidR="00F644C6">
      <w:rPr>
        <w:rFonts w:ascii="Avenir Next LT Pro Light" w:hAnsi="Avenir Next LT Pro Light" w:cs="Arial"/>
        <w:sz w:val="16"/>
        <w:szCs w:val="16"/>
        <w:lang w:val="en-US"/>
      </w:rPr>
      <w:t>3</w:t>
    </w:r>
    <w:r w:rsidR="00EE3A3D" w:rsidRPr="00D92E0B">
      <w:rPr>
        <w:rFonts w:ascii="Avenir Next LT Pro Light" w:hAnsi="Avenir Next LT Pro Light" w:cs="Arial"/>
        <w:sz w:val="16"/>
        <w:szCs w:val="16"/>
        <w:lang w:val="en-US"/>
      </w:rPr>
      <w:t xml:space="preserve">. </w:t>
    </w:r>
    <w:r w:rsidR="00F644C6">
      <w:rPr>
        <w:rFonts w:ascii="Avenir Next LT Pro Light" w:hAnsi="Avenir Next LT Pro Light" w:cs="Arial"/>
        <w:sz w:val="16"/>
        <w:szCs w:val="16"/>
        <w:lang w:val="en-US"/>
      </w:rPr>
      <w:t>Juni</w:t>
    </w:r>
    <w:r w:rsidR="00EE3A3D" w:rsidRPr="00D92E0B">
      <w:rPr>
        <w:rFonts w:ascii="Avenir Next LT Pro Light" w:hAnsi="Avenir Next LT Pro Light" w:cs="Arial"/>
        <w:sz w:val="16"/>
        <w:szCs w:val="16"/>
        <w:lang w:val="en-US"/>
      </w:rPr>
      <w:t xml:space="preserve"> 2025</w:t>
    </w:r>
  </w:p>
  <w:p w14:paraId="68F671D8" w14:textId="235543A3" w:rsidR="00DD3E0D" w:rsidRPr="00DD3E0D" w:rsidRDefault="00DD3E0D" w:rsidP="001E2683">
    <w:pPr>
      <w:pStyle w:val="Kopfzeile"/>
      <w:tabs>
        <w:tab w:val="clear" w:pos="4536"/>
        <w:tab w:val="clear" w:pos="9072"/>
        <w:tab w:val="left" w:pos="7513"/>
      </w:tabs>
      <w:ind w:right="-2694"/>
      <w:rPr>
        <w:rFonts w:ascii="Arial" w:hAnsi="Arial" w:cs="Arial"/>
        <w:sz w:val="20"/>
        <w:szCs w:val="20"/>
      </w:rPr>
    </w:pPr>
    <w:r w:rsidRPr="00E47609">
      <w:rPr>
        <w:rFonts w:ascii="Arial" w:hAnsi="Arial" w:cs="Arial"/>
        <w:sz w:val="20"/>
        <w:szCs w:val="20"/>
        <w:lang w:val="en-US"/>
      </w:rPr>
      <w:tab/>
    </w:r>
    <w:r w:rsidR="006559DF" w:rsidRPr="00136128">
      <w:rPr>
        <w:rFonts w:ascii="Avenir Next LT Pro Light" w:hAnsi="Avenir Next LT Pro Light" w:cs="Arial"/>
        <w:sz w:val="16"/>
        <w:szCs w:val="16"/>
      </w:rPr>
      <w:t xml:space="preserve">Seite </w:t>
    </w:r>
    <w:r w:rsidR="006559DF" w:rsidRPr="00136128">
      <w:rPr>
        <w:rFonts w:ascii="Avenir Next LT Pro Light" w:hAnsi="Avenir Next LT Pro Light" w:cs="Arial"/>
        <w:sz w:val="16"/>
        <w:szCs w:val="16"/>
      </w:rPr>
      <w:fldChar w:fldCharType="begin"/>
    </w:r>
    <w:r w:rsidR="006559DF" w:rsidRPr="00136128">
      <w:rPr>
        <w:rFonts w:ascii="Avenir Next LT Pro Light" w:hAnsi="Avenir Next LT Pro Light" w:cs="Arial"/>
        <w:sz w:val="16"/>
        <w:szCs w:val="16"/>
      </w:rPr>
      <w:instrText>PAGE   \* MERGEFORMAT</w:instrText>
    </w:r>
    <w:r w:rsidR="006559DF" w:rsidRPr="00136128">
      <w:rPr>
        <w:rFonts w:ascii="Avenir Next LT Pro Light" w:hAnsi="Avenir Next LT Pro Light" w:cs="Arial"/>
        <w:sz w:val="16"/>
        <w:szCs w:val="16"/>
      </w:rPr>
      <w:fldChar w:fldCharType="separate"/>
    </w:r>
    <w:r w:rsidR="006559DF">
      <w:rPr>
        <w:rFonts w:ascii="Avenir Next LT Pro Light" w:hAnsi="Avenir Next LT Pro Light" w:cs="Arial"/>
        <w:sz w:val="16"/>
        <w:szCs w:val="16"/>
      </w:rPr>
      <w:t>1</w:t>
    </w:r>
    <w:r w:rsidR="006559DF" w:rsidRPr="00136128">
      <w:rPr>
        <w:rFonts w:ascii="Avenir Next LT Pro Light" w:hAnsi="Avenir Next LT Pro Light" w:cs="Arial"/>
        <w:sz w:val="16"/>
        <w:szCs w:val="16"/>
      </w:rPr>
      <w:fldChar w:fldCharType="end"/>
    </w:r>
    <w:r w:rsidR="006559DF" w:rsidRPr="00136128">
      <w:rPr>
        <w:rFonts w:ascii="Avenir Next LT Pro Light" w:hAnsi="Avenir Next LT Pro Light" w:cs="Arial"/>
        <w:sz w:val="16"/>
        <w:szCs w:val="16"/>
      </w:rPr>
      <w:t>/</w:t>
    </w:r>
    <w:r w:rsidR="003E700F">
      <w:rPr>
        <w:rFonts w:ascii="Avenir Next LT Pro Light" w:hAnsi="Avenir Next LT Pro Light" w:cs="Arial"/>
        <w:sz w:val="16"/>
        <w:szCs w:val="16"/>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09F"/>
    <w:multiLevelType w:val="hybridMultilevel"/>
    <w:tmpl w:val="741A6E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37753B"/>
    <w:multiLevelType w:val="hybridMultilevel"/>
    <w:tmpl w:val="36C0D6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7A73B3"/>
    <w:multiLevelType w:val="hybridMultilevel"/>
    <w:tmpl w:val="BD6EBA1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A392684"/>
    <w:multiLevelType w:val="multilevel"/>
    <w:tmpl w:val="9AD43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E13E91"/>
    <w:multiLevelType w:val="multilevel"/>
    <w:tmpl w:val="E2CA1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E65F61"/>
    <w:multiLevelType w:val="multilevel"/>
    <w:tmpl w:val="8B721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D80541"/>
    <w:multiLevelType w:val="multilevel"/>
    <w:tmpl w:val="78B2C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B77CB"/>
    <w:multiLevelType w:val="multilevel"/>
    <w:tmpl w:val="1032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546DA0"/>
    <w:multiLevelType w:val="hybridMultilevel"/>
    <w:tmpl w:val="CC208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B1C2E23"/>
    <w:multiLevelType w:val="hybridMultilevel"/>
    <w:tmpl w:val="093A51E0"/>
    <w:lvl w:ilvl="0" w:tplc="65722F82">
      <w:numFmt w:val="bullet"/>
      <w:lvlText w:val=""/>
      <w:lvlJc w:val="left"/>
      <w:pPr>
        <w:ind w:left="720" w:hanging="360"/>
      </w:pPr>
      <w:rPr>
        <w:rFonts w:ascii="Symbol" w:eastAsia="Calibr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EF77C3"/>
    <w:multiLevelType w:val="multilevel"/>
    <w:tmpl w:val="90801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3508348">
    <w:abstractNumId w:val="0"/>
  </w:num>
  <w:num w:numId="2" w16cid:durableId="269315887">
    <w:abstractNumId w:val="8"/>
  </w:num>
  <w:num w:numId="3" w16cid:durableId="650911769">
    <w:abstractNumId w:val="9"/>
  </w:num>
  <w:num w:numId="4" w16cid:durableId="864709349">
    <w:abstractNumId w:val="2"/>
  </w:num>
  <w:num w:numId="5" w16cid:durableId="1332566174">
    <w:abstractNumId w:val="1"/>
  </w:num>
  <w:num w:numId="6" w16cid:durableId="2008095421">
    <w:abstractNumId w:val="7"/>
  </w:num>
  <w:num w:numId="7" w16cid:durableId="192773097">
    <w:abstractNumId w:val="3"/>
  </w:num>
  <w:num w:numId="8" w16cid:durableId="117533857">
    <w:abstractNumId w:val="5"/>
  </w:num>
  <w:num w:numId="9" w16cid:durableId="1015687289">
    <w:abstractNumId w:val="4"/>
  </w:num>
  <w:num w:numId="10" w16cid:durableId="950549330">
    <w:abstractNumId w:val="10"/>
  </w:num>
  <w:num w:numId="11" w16cid:durableId="14009021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944"/>
    <w:rsid w:val="0000057D"/>
    <w:rsid w:val="000008CE"/>
    <w:rsid w:val="00006E72"/>
    <w:rsid w:val="000071D3"/>
    <w:rsid w:val="00024EEB"/>
    <w:rsid w:val="00030D51"/>
    <w:rsid w:val="00035D30"/>
    <w:rsid w:val="00040628"/>
    <w:rsid w:val="00042F90"/>
    <w:rsid w:val="00043695"/>
    <w:rsid w:val="000478EA"/>
    <w:rsid w:val="000544BB"/>
    <w:rsid w:val="00054F67"/>
    <w:rsid w:val="00064230"/>
    <w:rsid w:val="00065191"/>
    <w:rsid w:val="00070781"/>
    <w:rsid w:val="0007181C"/>
    <w:rsid w:val="00071C5F"/>
    <w:rsid w:val="000732D0"/>
    <w:rsid w:val="000739CE"/>
    <w:rsid w:val="00085758"/>
    <w:rsid w:val="00090A3E"/>
    <w:rsid w:val="00091687"/>
    <w:rsid w:val="00093F09"/>
    <w:rsid w:val="00093F40"/>
    <w:rsid w:val="000A0A1F"/>
    <w:rsid w:val="000A4712"/>
    <w:rsid w:val="000A74E7"/>
    <w:rsid w:val="000B192C"/>
    <w:rsid w:val="000C0973"/>
    <w:rsid w:val="000D33A7"/>
    <w:rsid w:val="000D3BE2"/>
    <w:rsid w:val="000D3DF4"/>
    <w:rsid w:val="000D7567"/>
    <w:rsid w:val="000E0177"/>
    <w:rsid w:val="000E3359"/>
    <w:rsid w:val="000E4568"/>
    <w:rsid w:val="000F2DFB"/>
    <w:rsid w:val="000F5B80"/>
    <w:rsid w:val="0011245F"/>
    <w:rsid w:val="00114385"/>
    <w:rsid w:val="0011472C"/>
    <w:rsid w:val="00116454"/>
    <w:rsid w:val="0012101F"/>
    <w:rsid w:val="001216EC"/>
    <w:rsid w:val="00126273"/>
    <w:rsid w:val="00127F97"/>
    <w:rsid w:val="00132D46"/>
    <w:rsid w:val="00136128"/>
    <w:rsid w:val="00140FB8"/>
    <w:rsid w:val="001414A3"/>
    <w:rsid w:val="0014452E"/>
    <w:rsid w:val="00146199"/>
    <w:rsid w:val="00146A3E"/>
    <w:rsid w:val="001538F8"/>
    <w:rsid w:val="00153DF7"/>
    <w:rsid w:val="0016180C"/>
    <w:rsid w:val="00167953"/>
    <w:rsid w:val="00177B9F"/>
    <w:rsid w:val="00183D26"/>
    <w:rsid w:val="001901BF"/>
    <w:rsid w:val="00192EC4"/>
    <w:rsid w:val="001945D1"/>
    <w:rsid w:val="0019680C"/>
    <w:rsid w:val="001A3A5B"/>
    <w:rsid w:val="001A541C"/>
    <w:rsid w:val="001A71EC"/>
    <w:rsid w:val="001B1C1A"/>
    <w:rsid w:val="001B2206"/>
    <w:rsid w:val="001B2D3A"/>
    <w:rsid w:val="001B34DC"/>
    <w:rsid w:val="001B35C1"/>
    <w:rsid w:val="001B4216"/>
    <w:rsid w:val="001C3E8E"/>
    <w:rsid w:val="001C4924"/>
    <w:rsid w:val="001D7002"/>
    <w:rsid w:val="001E147B"/>
    <w:rsid w:val="001E1A9F"/>
    <w:rsid w:val="001E2683"/>
    <w:rsid w:val="001E4F7E"/>
    <w:rsid w:val="001E6376"/>
    <w:rsid w:val="001F2149"/>
    <w:rsid w:val="001F21C0"/>
    <w:rsid w:val="001F22BE"/>
    <w:rsid w:val="001F2BC5"/>
    <w:rsid w:val="001F6025"/>
    <w:rsid w:val="0020007A"/>
    <w:rsid w:val="00211B48"/>
    <w:rsid w:val="00217C33"/>
    <w:rsid w:val="00220F59"/>
    <w:rsid w:val="00221A92"/>
    <w:rsid w:val="00221B53"/>
    <w:rsid w:val="00224C26"/>
    <w:rsid w:val="00224FC2"/>
    <w:rsid w:val="0022593B"/>
    <w:rsid w:val="0022645B"/>
    <w:rsid w:val="00236E6E"/>
    <w:rsid w:val="00237E00"/>
    <w:rsid w:val="00242770"/>
    <w:rsid w:val="00247C7B"/>
    <w:rsid w:val="00250505"/>
    <w:rsid w:val="002545B0"/>
    <w:rsid w:val="00255D6B"/>
    <w:rsid w:val="00260A9D"/>
    <w:rsid w:val="002614B3"/>
    <w:rsid w:val="002642FA"/>
    <w:rsid w:val="00270070"/>
    <w:rsid w:val="002719BF"/>
    <w:rsid w:val="00275A7F"/>
    <w:rsid w:val="0028721E"/>
    <w:rsid w:val="00290D4A"/>
    <w:rsid w:val="0029126C"/>
    <w:rsid w:val="00293F73"/>
    <w:rsid w:val="002948B5"/>
    <w:rsid w:val="002A34C0"/>
    <w:rsid w:val="002A4851"/>
    <w:rsid w:val="002B7907"/>
    <w:rsid w:val="002C3702"/>
    <w:rsid w:val="002C5324"/>
    <w:rsid w:val="002C5357"/>
    <w:rsid w:val="002D2A13"/>
    <w:rsid w:val="002D3130"/>
    <w:rsid w:val="002D4E26"/>
    <w:rsid w:val="002E4991"/>
    <w:rsid w:val="002F1E64"/>
    <w:rsid w:val="002F3490"/>
    <w:rsid w:val="002F4C7E"/>
    <w:rsid w:val="00303B21"/>
    <w:rsid w:val="003075DB"/>
    <w:rsid w:val="00307E4E"/>
    <w:rsid w:val="00316AF9"/>
    <w:rsid w:val="00327F6C"/>
    <w:rsid w:val="00332538"/>
    <w:rsid w:val="00332D75"/>
    <w:rsid w:val="00333DF0"/>
    <w:rsid w:val="0034045B"/>
    <w:rsid w:val="00342963"/>
    <w:rsid w:val="00345B12"/>
    <w:rsid w:val="00345F3D"/>
    <w:rsid w:val="003461EE"/>
    <w:rsid w:val="00350D5A"/>
    <w:rsid w:val="00351600"/>
    <w:rsid w:val="003525A5"/>
    <w:rsid w:val="00355BF7"/>
    <w:rsid w:val="003611DE"/>
    <w:rsid w:val="0036178F"/>
    <w:rsid w:val="003654F9"/>
    <w:rsid w:val="003709AE"/>
    <w:rsid w:val="00372E28"/>
    <w:rsid w:val="00375E3D"/>
    <w:rsid w:val="00377791"/>
    <w:rsid w:val="003818DB"/>
    <w:rsid w:val="00382FA4"/>
    <w:rsid w:val="00386CE9"/>
    <w:rsid w:val="0038723E"/>
    <w:rsid w:val="003916A7"/>
    <w:rsid w:val="00393102"/>
    <w:rsid w:val="0039426E"/>
    <w:rsid w:val="00396DC3"/>
    <w:rsid w:val="003A0985"/>
    <w:rsid w:val="003A0CFF"/>
    <w:rsid w:val="003A130F"/>
    <w:rsid w:val="003A25EA"/>
    <w:rsid w:val="003A338E"/>
    <w:rsid w:val="003A6E76"/>
    <w:rsid w:val="003B2B9B"/>
    <w:rsid w:val="003B6AF0"/>
    <w:rsid w:val="003C11DA"/>
    <w:rsid w:val="003C243E"/>
    <w:rsid w:val="003C2621"/>
    <w:rsid w:val="003C6C52"/>
    <w:rsid w:val="003D4D10"/>
    <w:rsid w:val="003E1AA5"/>
    <w:rsid w:val="003E1AB4"/>
    <w:rsid w:val="003E1D62"/>
    <w:rsid w:val="003E700F"/>
    <w:rsid w:val="003F0303"/>
    <w:rsid w:val="003F14C0"/>
    <w:rsid w:val="003F37D6"/>
    <w:rsid w:val="003F5EE2"/>
    <w:rsid w:val="003F7890"/>
    <w:rsid w:val="00400E66"/>
    <w:rsid w:val="00401376"/>
    <w:rsid w:val="00401900"/>
    <w:rsid w:val="0040202C"/>
    <w:rsid w:val="0040756D"/>
    <w:rsid w:val="00407BA3"/>
    <w:rsid w:val="00410860"/>
    <w:rsid w:val="004147F4"/>
    <w:rsid w:val="0041499A"/>
    <w:rsid w:val="004158CD"/>
    <w:rsid w:val="00417DEF"/>
    <w:rsid w:val="00424366"/>
    <w:rsid w:val="00424879"/>
    <w:rsid w:val="004261D1"/>
    <w:rsid w:val="004265DC"/>
    <w:rsid w:val="004265F7"/>
    <w:rsid w:val="00427414"/>
    <w:rsid w:val="00436BC7"/>
    <w:rsid w:val="004435A6"/>
    <w:rsid w:val="00445A13"/>
    <w:rsid w:val="004502D6"/>
    <w:rsid w:val="004548B1"/>
    <w:rsid w:val="004576A5"/>
    <w:rsid w:val="004610E1"/>
    <w:rsid w:val="00462417"/>
    <w:rsid w:val="0047089E"/>
    <w:rsid w:val="00472C49"/>
    <w:rsid w:val="00472F0D"/>
    <w:rsid w:val="00481A9A"/>
    <w:rsid w:val="0048308D"/>
    <w:rsid w:val="004842FA"/>
    <w:rsid w:val="00487B3C"/>
    <w:rsid w:val="00487C56"/>
    <w:rsid w:val="00491D24"/>
    <w:rsid w:val="00492D47"/>
    <w:rsid w:val="0049355F"/>
    <w:rsid w:val="004943C6"/>
    <w:rsid w:val="004B02D4"/>
    <w:rsid w:val="004B6AC2"/>
    <w:rsid w:val="004C1AD5"/>
    <w:rsid w:val="004C3FD8"/>
    <w:rsid w:val="004C7CA3"/>
    <w:rsid w:val="004D48AD"/>
    <w:rsid w:val="004D4F0F"/>
    <w:rsid w:val="004D7A87"/>
    <w:rsid w:val="004E318A"/>
    <w:rsid w:val="004E69C1"/>
    <w:rsid w:val="004E7EC2"/>
    <w:rsid w:val="004F035C"/>
    <w:rsid w:val="004F123B"/>
    <w:rsid w:val="005021F8"/>
    <w:rsid w:val="005021F9"/>
    <w:rsid w:val="0050341B"/>
    <w:rsid w:val="00504CA9"/>
    <w:rsid w:val="00505E94"/>
    <w:rsid w:val="00510586"/>
    <w:rsid w:val="00522CB6"/>
    <w:rsid w:val="00522D2D"/>
    <w:rsid w:val="00523512"/>
    <w:rsid w:val="00525221"/>
    <w:rsid w:val="00530145"/>
    <w:rsid w:val="005303A7"/>
    <w:rsid w:val="005326CC"/>
    <w:rsid w:val="00543881"/>
    <w:rsid w:val="005455B8"/>
    <w:rsid w:val="00546838"/>
    <w:rsid w:val="0055007F"/>
    <w:rsid w:val="00555157"/>
    <w:rsid w:val="00562695"/>
    <w:rsid w:val="0056491C"/>
    <w:rsid w:val="005650A3"/>
    <w:rsid w:val="005664FF"/>
    <w:rsid w:val="00570C81"/>
    <w:rsid w:val="0057302A"/>
    <w:rsid w:val="0057457D"/>
    <w:rsid w:val="005767F7"/>
    <w:rsid w:val="00581253"/>
    <w:rsid w:val="00581282"/>
    <w:rsid w:val="00587A07"/>
    <w:rsid w:val="00590940"/>
    <w:rsid w:val="00592626"/>
    <w:rsid w:val="00593A5F"/>
    <w:rsid w:val="0059453B"/>
    <w:rsid w:val="00596D86"/>
    <w:rsid w:val="00597EDC"/>
    <w:rsid w:val="005A43B4"/>
    <w:rsid w:val="005A7903"/>
    <w:rsid w:val="005B043F"/>
    <w:rsid w:val="005B2B80"/>
    <w:rsid w:val="005B406F"/>
    <w:rsid w:val="005B65E2"/>
    <w:rsid w:val="005C1347"/>
    <w:rsid w:val="005C2C9C"/>
    <w:rsid w:val="005C3847"/>
    <w:rsid w:val="005C7A2A"/>
    <w:rsid w:val="005D27D5"/>
    <w:rsid w:val="005D37FC"/>
    <w:rsid w:val="005D5932"/>
    <w:rsid w:val="005D6056"/>
    <w:rsid w:val="005E1C8D"/>
    <w:rsid w:val="005F21CD"/>
    <w:rsid w:val="006004E7"/>
    <w:rsid w:val="006015F6"/>
    <w:rsid w:val="00601680"/>
    <w:rsid w:val="006025DC"/>
    <w:rsid w:val="00605D16"/>
    <w:rsid w:val="00605D3A"/>
    <w:rsid w:val="00613D17"/>
    <w:rsid w:val="00623218"/>
    <w:rsid w:val="00635646"/>
    <w:rsid w:val="00635FEE"/>
    <w:rsid w:val="00642A4E"/>
    <w:rsid w:val="00644EE4"/>
    <w:rsid w:val="00653BA9"/>
    <w:rsid w:val="00654C6D"/>
    <w:rsid w:val="0065516B"/>
    <w:rsid w:val="006559DF"/>
    <w:rsid w:val="0066644E"/>
    <w:rsid w:val="00666F31"/>
    <w:rsid w:val="00667614"/>
    <w:rsid w:val="00674116"/>
    <w:rsid w:val="00675FE6"/>
    <w:rsid w:val="00682187"/>
    <w:rsid w:val="00691D01"/>
    <w:rsid w:val="00695D2F"/>
    <w:rsid w:val="00697E3F"/>
    <w:rsid w:val="006A3D56"/>
    <w:rsid w:val="006A5EF2"/>
    <w:rsid w:val="006B2313"/>
    <w:rsid w:val="006B2374"/>
    <w:rsid w:val="006B2EBF"/>
    <w:rsid w:val="006B57E8"/>
    <w:rsid w:val="006B62FB"/>
    <w:rsid w:val="006B6DED"/>
    <w:rsid w:val="006C04FF"/>
    <w:rsid w:val="006C3D1F"/>
    <w:rsid w:val="006C6E24"/>
    <w:rsid w:val="006C7F6E"/>
    <w:rsid w:val="006D548C"/>
    <w:rsid w:val="006E1B56"/>
    <w:rsid w:val="006F15B9"/>
    <w:rsid w:val="006F166B"/>
    <w:rsid w:val="006F1A38"/>
    <w:rsid w:val="006F3E56"/>
    <w:rsid w:val="00700D7F"/>
    <w:rsid w:val="00703FB9"/>
    <w:rsid w:val="00710BD6"/>
    <w:rsid w:val="007131D0"/>
    <w:rsid w:val="00715DA0"/>
    <w:rsid w:val="00717AEF"/>
    <w:rsid w:val="00717D56"/>
    <w:rsid w:val="00724C40"/>
    <w:rsid w:val="00724ED8"/>
    <w:rsid w:val="00730AE5"/>
    <w:rsid w:val="00731F5C"/>
    <w:rsid w:val="0074112C"/>
    <w:rsid w:val="007432C5"/>
    <w:rsid w:val="007453DE"/>
    <w:rsid w:val="007457F3"/>
    <w:rsid w:val="00746F52"/>
    <w:rsid w:val="00752C20"/>
    <w:rsid w:val="00753400"/>
    <w:rsid w:val="00760AE2"/>
    <w:rsid w:val="00760E0C"/>
    <w:rsid w:val="0076157E"/>
    <w:rsid w:val="00766056"/>
    <w:rsid w:val="00773BE9"/>
    <w:rsid w:val="00776367"/>
    <w:rsid w:val="007766AB"/>
    <w:rsid w:val="00776F49"/>
    <w:rsid w:val="00777F1E"/>
    <w:rsid w:val="00780623"/>
    <w:rsid w:val="00781034"/>
    <w:rsid w:val="007821A0"/>
    <w:rsid w:val="0078479D"/>
    <w:rsid w:val="0079087E"/>
    <w:rsid w:val="00790FF3"/>
    <w:rsid w:val="00794335"/>
    <w:rsid w:val="00797944"/>
    <w:rsid w:val="007A1ABE"/>
    <w:rsid w:val="007A6279"/>
    <w:rsid w:val="007B4D5F"/>
    <w:rsid w:val="007C3F8A"/>
    <w:rsid w:val="007C69D0"/>
    <w:rsid w:val="007D0EEE"/>
    <w:rsid w:val="007D290D"/>
    <w:rsid w:val="007D3380"/>
    <w:rsid w:val="007D4060"/>
    <w:rsid w:val="007D6096"/>
    <w:rsid w:val="007D78A4"/>
    <w:rsid w:val="007D7A64"/>
    <w:rsid w:val="007E16DA"/>
    <w:rsid w:val="007E23AC"/>
    <w:rsid w:val="007E568E"/>
    <w:rsid w:val="007E74FB"/>
    <w:rsid w:val="008128D4"/>
    <w:rsid w:val="00820CA7"/>
    <w:rsid w:val="008233FB"/>
    <w:rsid w:val="008330FD"/>
    <w:rsid w:val="0083454B"/>
    <w:rsid w:val="00843BB8"/>
    <w:rsid w:val="0084553E"/>
    <w:rsid w:val="00847247"/>
    <w:rsid w:val="0085126B"/>
    <w:rsid w:val="008569C9"/>
    <w:rsid w:val="00861DBD"/>
    <w:rsid w:val="008624E0"/>
    <w:rsid w:val="0086273A"/>
    <w:rsid w:val="008646C0"/>
    <w:rsid w:val="00875668"/>
    <w:rsid w:val="008768FB"/>
    <w:rsid w:val="0088016F"/>
    <w:rsid w:val="00880804"/>
    <w:rsid w:val="008823AE"/>
    <w:rsid w:val="008A0EED"/>
    <w:rsid w:val="008A246C"/>
    <w:rsid w:val="008A2AB2"/>
    <w:rsid w:val="008A3771"/>
    <w:rsid w:val="008C5042"/>
    <w:rsid w:val="008D185A"/>
    <w:rsid w:val="008D513D"/>
    <w:rsid w:val="008D5A73"/>
    <w:rsid w:val="008D6FEB"/>
    <w:rsid w:val="008D7F33"/>
    <w:rsid w:val="008E1AF7"/>
    <w:rsid w:val="008E261E"/>
    <w:rsid w:val="008E736B"/>
    <w:rsid w:val="008F4EE2"/>
    <w:rsid w:val="008F5EF6"/>
    <w:rsid w:val="0090167D"/>
    <w:rsid w:val="0090190F"/>
    <w:rsid w:val="00902280"/>
    <w:rsid w:val="00902E17"/>
    <w:rsid w:val="0090410B"/>
    <w:rsid w:val="00914001"/>
    <w:rsid w:val="00916A44"/>
    <w:rsid w:val="009221BA"/>
    <w:rsid w:val="0092330B"/>
    <w:rsid w:val="009242D1"/>
    <w:rsid w:val="00924A02"/>
    <w:rsid w:val="009253C9"/>
    <w:rsid w:val="00935901"/>
    <w:rsid w:val="0093669F"/>
    <w:rsid w:val="0094016D"/>
    <w:rsid w:val="0094148D"/>
    <w:rsid w:val="00942CC5"/>
    <w:rsid w:val="00945736"/>
    <w:rsid w:val="00946A58"/>
    <w:rsid w:val="00946C21"/>
    <w:rsid w:val="0094734C"/>
    <w:rsid w:val="00947E8A"/>
    <w:rsid w:val="009546BE"/>
    <w:rsid w:val="0095489A"/>
    <w:rsid w:val="00964020"/>
    <w:rsid w:val="00964303"/>
    <w:rsid w:val="009654C2"/>
    <w:rsid w:val="00965B9F"/>
    <w:rsid w:val="00966115"/>
    <w:rsid w:val="009831E6"/>
    <w:rsid w:val="00984610"/>
    <w:rsid w:val="009860F8"/>
    <w:rsid w:val="00990ADA"/>
    <w:rsid w:val="00991CB1"/>
    <w:rsid w:val="009942F4"/>
    <w:rsid w:val="00996454"/>
    <w:rsid w:val="00997281"/>
    <w:rsid w:val="009A4A29"/>
    <w:rsid w:val="009A7798"/>
    <w:rsid w:val="009B0F16"/>
    <w:rsid w:val="009B244F"/>
    <w:rsid w:val="009B2985"/>
    <w:rsid w:val="009B657C"/>
    <w:rsid w:val="009B7310"/>
    <w:rsid w:val="009C4774"/>
    <w:rsid w:val="009C6B3C"/>
    <w:rsid w:val="009C7160"/>
    <w:rsid w:val="009D0D3A"/>
    <w:rsid w:val="009D1DEA"/>
    <w:rsid w:val="009F72C3"/>
    <w:rsid w:val="00A039BE"/>
    <w:rsid w:val="00A04587"/>
    <w:rsid w:val="00A1017B"/>
    <w:rsid w:val="00A150F7"/>
    <w:rsid w:val="00A15D4A"/>
    <w:rsid w:val="00A24B96"/>
    <w:rsid w:val="00A274EC"/>
    <w:rsid w:val="00A34B8D"/>
    <w:rsid w:val="00A37928"/>
    <w:rsid w:val="00A417D9"/>
    <w:rsid w:val="00A43772"/>
    <w:rsid w:val="00A44252"/>
    <w:rsid w:val="00A47C20"/>
    <w:rsid w:val="00A54CBF"/>
    <w:rsid w:val="00A6005A"/>
    <w:rsid w:val="00A6089E"/>
    <w:rsid w:val="00A621A0"/>
    <w:rsid w:val="00A62CD1"/>
    <w:rsid w:val="00A66E88"/>
    <w:rsid w:val="00A70100"/>
    <w:rsid w:val="00A76C6A"/>
    <w:rsid w:val="00A76F31"/>
    <w:rsid w:val="00A801A1"/>
    <w:rsid w:val="00A820C4"/>
    <w:rsid w:val="00A83344"/>
    <w:rsid w:val="00A90A3E"/>
    <w:rsid w:val="00A91702"/>
    <w:rsid w:val="00A92755"/>
    <w:rsid w:val="00A92BC7"/>
    <w:rsid w:val="00AA2E8A"/>
    <w:rsid w:val="00AA305C"/>
    <w:rsid w:val="00AA59E3"/>
    <w:rsid w:val="00AB0B82"/>
    <w:rsid w:val="00AB16A5"/>
    <w:rsid w:val="00AB18F7"/>
    <w:rsid w:val="00AB586B"/>
    <w:rsid w:val="00AB7E6A"/>
    <w:rsid w:val="00AC4768"/>
    <w:rsid w:val="00AC68D4"/>
    <w:rsid w:val="00AC6F8F"/>
    <w:rsid w:val="00AD4459"/>
    <w:rsid w:val="00AD6AB8"/>
    <w:rsid w:val="00AE2E8B"/>
    <w:rsid w:val="00AE7588"/>
    <w:rsid w:val="00AF1E9B"/>
    <w:rsid w:val="00AF22C3"/>
    <w:rsid w:val="00AF34E7"/>
    <w:rsid w:val="00AF7DC4"/>
    <w:rsid w:val="00B00850"/>
    <w:rsid w:val="00B00C9C"/>
    <w:rsid w:val="00B030AC"/>
    <w:rsid w:val="00B04E04"/>
    <w:rsid w:val="00B05531"/>
    <w:rsid w:val="00B06613"/>
    <w:rsid w:val="00B07829"/>
    <w:rsid w:val="00B11A8B"/>
    <w:rsid w:val="00B13A5B"/>
    <w:rsid w:val="00B1721D"/>
    <w:rsid w:val="00B177AD"/>
    <w:rsid w:val="00B17E3E"/>
    <w:rsid w:val="00B20B43"/>
    <w:rsid w:val="00B215C8"/>
    <w:rsid w:val="00B24671"/>
    <w:rsid w:val="00B255EC"/>
    <w:rsid w:val="00B3184D"/>
    <w:rsid w:val="00B3232C"/>
    <w:rsid w:val="00B32B23"/>
    <w:rsid w:val="00B33410"/>
    <w:rsid w:val="00B42E9E"/>
    <w:rsid w:val="00B51729"/>
    <w:rsid w:val="00B52BC3"/>
    <w:rsid w:val="00B541AA"/>
    <w:rsid w:val="00B54A86"/>
    <w:rsid w:val="00B63962"/>
    <w:rsid w:val="00B6655D"/>
    <w:rsid w:val="00B736AF"/>
    <w:rsid w:val="00B7433F"/>
    <w:rsid w:val="00B77505"/>
    <w:rsid w:val="00B8239B"/>
    <w:rsid w:val="00B86A3C"/>
    <w:rsid w:val="00B90EEC"/>
    <w:rsid w:val="00B930AA"/>
    <w:rsid w:val="00B93E1B"/>
    <w:rsid w:val="00B94BC3"/>
    <w:rsid w:val="00BA0A24"/>
    <w:rsid w:val="00BB3E9F"/>
    <w:rsid w:val="00BB44F5"/>
    <w:rsid w:val="00BC7AE5"/>
    <w:rsid w:val="00BD0540"/>
    <w:rsid w:val="00BD07AD"/>
    <w:rsid w:val="00BD7260"/>
    <w:rsid w:val="00BE2E29"/>
    <w:rsid w:val="00BE4149"/>
    <w:rsid w:val="00BF427A"/>
    <w:rsid w:val="00C0202F"/>
    <w:rsid w:val="00C021F2"/>
    <w:rsid w:val="00C02C24"/>
    <w:rsid w:val="00C06166"/>
    <w:rsid w:val="00C102DE"/>
    <w:rsid w:val="00C15D5C"/>
    <w:rsid w:val="00C238DB"/>
    <w:rsid w:val="00C37D96"/>
    <w:rsid w:val="00C4035E"/>
    <w:rsid w:val="00C44A43"/>
    <w:rsid w:val="00C46C41"/>
    <w:rsid w:val="00C4794D"/>
    <w:rsid w:val="00C52C3C"/>
    <w:rsid w:val="00C53917"/>
    <w:rsid w:val="00C61B95"/>
    <w:rsid w:val="00C7495C"/>
    <w:rsid w:val="00C81746"/>
    <w:rsid w:val="00C818DC"/>
    <w:rsid w:val="00C84DD2"/>
    <w:rsid w:val="00C86574"/>
    <w:rsid w:val="00C90BCD"/>
    <w:rsid w:val="00C96F31"/>
    <w:rsid w:val="00C97612"/>
    <w:rsid w:val="00CA0C02"/>
    <w:rsid w:val="00CA2454"/>
    <w:rsid w:val="00CA2D0B"/>
    <w:rsid w:val="00CA6154"/>
    <w:rsid w:val="00CB45B2"/>
    <w:rsid w:val="00CE04F6"/>
    <w:rsid w:val="00CE1BF7"/>
    <w:rsid w:val="00CE470F"/>
    <w:rsid w:val="00CF1BF9"/>
    <w:rsid w:val="00CF54C1"/>
    <w:rsid w:val="00D1139A"/>
    <w:rsid w:val="00D12001"/>
    <w:rsid w:val="00D16B85"/>
    <w:rsid w:val="00D23738"/>
    <w:rsid w:val="00D244EA"/>
    <w:rsid w:val="00D2662C"/>
    <w:rsid w:val="00D304FD"/>
    <w:rsid w:val="00D32389"/>
    <w:rsid w:val="00D43F4F"/>
    <w:rsid w:val="00D44A67"/>
    <w:rsid w:val="00D44D6D"/>
    <w:rsid w:val="00D472F8"/>
    <w:rsid w:val="00D476E7"/>
    <w:rsid w:val="00D55312"/>
    <w:rsid w:val="00D6573F"/>
    <w:rsid w:val="00D667DB"/>
    <w:rsid w:val="00D67876"/>
    <w:rsid w:val="00D722F5"/>
    <w:rsid w:val="00D92E0B"/>
    <w:rsid w:val="00D94A03"/>
    <w:rsid w:val="00DA1755"/>
    <w:rsid w:val="00DA17BE"/>
    <w:rsid w:val="00DA4B0C"/>
    <w:rsid w:val="00DA5660"/>
    <w:rsid w:val="00DA6446"/>
    <w:rsid w:val="00DB2A2F"/>
    <w:rsid w:val="00DB6025"/>
    <w:rsid w:val="00DC184E"/>
    <w:rsid w:val="00DC2309"/>
    <w:rsid w:val="00DD3E0D"/>
    <w:rsid w:val="00DD526A"/>
    <w:rsid w:val="00DD64A2"/>
    <w:rsid w:val="00DD6793"/>
    <w:rsid w:val="00DE3DC9"/>
    <w:rsid w:val="00DE45C1"/>
    <w:rsid w:val="00DF0D0E"/>
    <w:rsid w:val="00DF2C35"/>
    <w:rsid w:val="00DF309A"/>
    <w:rsid w:val="00DF4142"/>
    <w:rsid w:val="00DF4B62"/>
    <w:rsid w:val="00DF4D23"/>
    <w:rsid w:val="00DF63C2"/>
    <w:rsid w:val="00E042F1"/>
    <w:rsid w:val="00E06E12"/>
    <w:rsid w:val="00E1107A"/>
    <w:rsid w:val="00E1192C"/>
    <w:rsid w:val="00E13AFD"/>
    <w:rsid w:val="00E14A1B"/>
    <w:rsid w:val="00E15B0E"/>
    <w:rsid w:val="00E248F3"/>
    <w:rsid w:val="00E25E34"/>
    <w:rsid w:val="00E30B36"/>
    <w:rsid w:val="00E31209"/>
    <w:rsid w:val="00E318CC"/>
    <w:rsid w:val="00E36A4D"/>
    <w:rsid w:val="00E47609"/>
    <w:rsid w:val="00E517DC"/>
    <w:rsid w:val="00E6306E"/>
    <w:rsid w:val="00E638D2"/>
    <w:rsid w:val="00E705C8"/>
    <w:rsid w:val="00E70B29"/>
    <w:rsid w:val="00E70C4A"/>
    <w:rsid w:val="00E71404"/>
    <w:rsid w:val="00E808CC"/>
    <w:rsid w:val="00E84EC7"/>
    <w:rsid w:val="00E855D2"/>
    <w:rsid w:val="00E85A5A"/>
    <w:rsid w:val="00E85F3E"/>
    <w:rsid w:val="00E86A85"/>
    <w:rsid w:val="00E87E04"/>
    <w:rsid w:val="00E87FB8"/>
    <w:rsid w:val="00E9264F"/>
    <w:rsid w:val="00E93A45"/>
    <w:rsid w:val="00E93A7F"/>
    <w:rsid w:val="00EA03ED"/>
    <w:rsid w:val="00EA1559"/>
    <w:rsid w:val="00EA29FF"/>
    <w:rsid w:val="00EA5DD8"/>
    <w:rsid w:val="00EB5B6A"/>
    <w:rsid w:val="00EB5D7F"/>
    <w:rsid w:val="00EC0810"/>
    <w:rsid w:val="00EC0BE2"/>
    <w:rsid w:val="00EC2D9A"/>
    <w:rsid w:val="00EC644E"/>
    <w:rsid w:val="00ED1EC4"/>
    <w:rsid w:val="00ED305F"/>
    <w:rsid w:val="00ED55F5"/>
    <w:rsid w:val="00ED793D"/>
    <w:rsid w:val="00EE2365"/>
    <w:rsid w:val="00EE329A"/>
    <w:rsid w:val="00EE3A3D"/>
    <w:rsid w:val="00EE43F8"/>
    <w:rsid w:val="00EF20CB"/>
    <w:rsid w:val="00EF2A9E"/>
    <w:rsid w:val="00EF2D7D"/>
    <w:rsid w:val="00EF30B3"/>
    <w:rsid w:val="00EF3418"/>
    <w:rsid w:val="00EF6585"/>
    <w:rsid w:val="00EF7313"/>
    <w:rsid w:val="00F02882"/>
    <w:rsid w:val="00F02F74"/>
    <w:rsid w:val="00F0428C"/>
    <w:rsid w:val="00F04A26"/>
    <w:rsid w:val="00F063B7"/>
    <w:rsid w:val="00F06A4C"/>
    <w:rsid w:val="00F10D0A"/>
    <w:rsid w:val="00F21721"/>
    <w:rsid w:val="00F2491D"/>
    <w:rsid w:val="00F258A5"/>
    <w:rsid w:val="00F26F37"/>
    <w:rsid w:val="00F27E30"/>
    <w:rsid w:val="00F31E4C"/>
    <w:rsid w:val="00F34664"/>
    <w:rsid w:val="00F36AE7"/>
    <w:rsid w:val="00F378E0"/>
    <w:rsid w:val="00F41251"/>
    <w:rsid w:val="00F41E17"/>
    <w:rsid w:val="00F456F1"/>
    <w:rsid w:val="00F47387"/>
    <w:rsid w:val="00F52CF7"/>
    <w:rsid w:val="00F618A5"/>
    <w:rsid w:val="00F62D6B"/>
    <w:rsid w:val="00F644C6"/>
    <w:rsid w:val="00F649B8"/>
    <w:rsid w:val="00F64AA3"/>
    <w:rsid w:val="00F7271E"/>
    <w:rsid w:val="00F75C6D"/>
    <w:rsid w:val="00F81DC0"/>
    <w:rsid w:val="00F8251A"/>
    <w:rsid w:val="00F825F1"/>
    <w:rsid w:val="00F85F84"/>
    <w:rsid w:val="00F95A98"/>
    <w:rsid w:val="00F962C5"/>
    <w:rsid w:val="00FA32AA"/>
    <w:rsid w:val="00FA5F35"/>
    <w:rsid w:val="00FA60B1"/>
    <w:rsid w:val="00FA7913"/>
    <w:rsid w:val="00FC12C1"/>
    <w:rsid w:val="00FC1A65"/>
    <w:rsid w:val="00FC27A7"/>
    <w:rsid w:val="00FC5223"/>
    <w:rsid w:val="00FC5A2A"/>
    <w:rsid w:val="00FD0814"/>
    <w:rsid w:val="00FD2E20"/>
    <w:rsid w:val="00FD4BD5"/>
    <w:rsid w:val="00FD4DBF"/>
    <w:rsid w:val="00FD5CB5"/>
    <w:rsid w:val="00FE1A4E"/>
    <w:rsid w:val="00FF33A3"/>
    <w:rsid w:val="00FF6647"/>
    <w:rsid w:val="00FF73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1EEA5"/>
  <w15:docId w15:val="{80A907ED-4B4B-4A9D-827A-5DA2D911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4587"/>
    <w:rPr>
      <w:sz w:val="24"/>
      <w:szCs w:val="24"/>
    </w:rPr>
  </w:style>
  <w:style w:type="paragraph" w:styleId="berschrift3">
    <w:name w:val="heading 3"/>
    <w:basedOn w:val="Standard"/>
    <w:link w:val="berschrift3Zchn"/>
    <w:uiPriority w:val="9"/>
    <w:qFormat/>
    <w:rsid w:val="002642FA"/>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04587"/>
    <w:pPr>
      <w:tabs>
        <w:tab w:val="center" w:pos="4536"/>
        <w:tab w:val="right" w:pos="9072"/>
      </w:tabs>
    </w:pPr>
  </w:style>
  <w:style w:type="paragraph" w:styleId="Fuzeile">
    <w:name w:val="footer"/>
    <w:basedOn w:val="Standard"/>
    <w:link w:val="FuzeileZchn"/>
    <w:uiPriority w:val="99"/>
    <w:rsid w:val="00A04587"/>
    <w:pPr>
      <w:tabs>
        <w:tab w:val="center" w:pos="4536"/>
        <w:tab w:val="right" w:pos="9072"/>
      </w:tabs>
    </w:pPr>
  </w:style>
  <w:style w:type="character" w:customStyle="1" w:styleId="FuzeileZchn">
    <w:name w:val="Fußzeile Zchn"/>
    <w:basedOn w:val="Absatz-Standardschriftart"/>
    <w:link w:val="Fuzeile"/>
    <w:uiPriority w:val="99"/>
    <w:rsid w:val="0055007F"/>
    <w:rPr>
      <w:sz w:val="24"/>
      <w:szCs w:val="24"/>
    </w:rPr>
  </w:style>
  <w:style w:type="character" w:customStyle="1" w:styleId="st">
    <w:name w:val="st"/>
    <w:basedOn w:val="Absatz-Standardschriftart"/>
    <w:rsid w:val="00B51729"/>
  </w:style>
  <w:style w:type="character" w:styleId="Hyperlink">
    <w:name w:val="Hyperlink"/>
    <w:uiPriority w:val="99"/>
    <w:rsid w:val="00B51729"/>
    <w:rPr>
      <w:color w:val="0000FF"/>
      <w:u w:val="single"/>
    </w:rPr>
  </w:style>
  <w:style w:type="paragraph" w:styleId="Titel">
    <w:name w:val="Title"/>
    <w:basedOn w:val="Standard"/>
    <w:link w:val="TitelZchn"/>
    <w:qFormat/>
    <w:rsid w:val="0090190F"/>
    <w:pPr>
      <w:spacing w:after="160"/>
      <w:jc w:val="both"/>
    </w:pPr>
    <w:rPr>
      <w:rFonts w:ascii="Arial" w:hAnsi="Arial"/>
      <w:b/>
      <w:kern w:val="28"/>
      <w:sz w:val="36"/>
      <w:szCs w:val="20"/>
    </w:rPr>
  </w:style>
  <w:style w:type="character" w:customStyle="1" w:styleId="TitelZchn">
    <w:name w:val="Titel Zchn"/>
    <w:basedOn w:val="Absatz-Standardschriftart"/>
    <w:link w:val="Titel"/>
    <w:rsid w:val="0090190F"/>
    <w:rPr>
      <w:rFonts w:ascii="Arial" w:hAnsi="Arial"/>
      <w:b/>
      <w:kern w:val="28"/>
      <w:sz w:val="36"/>
    </w:rPr>
  </w:style>
  <w:style w:type="paragraph" w:customStyle="1" w:styleId="Vorspann">
    <w:name w:val="Vorspann"/>
    <w:basedOn w:val="Titel"/>
    <w:link w:val="VorspannZchn"/>
    <w:rsid w:val="0090190F"/>
    <w:pPr>
      <w:spacing w:line="360" w:lineRule="auto"/>
    </w:pPr>
    <w:rPr>
      <w:sz w:val="22"/>
    </w:rPr>
  </w:style>
  <w:style w:type="paragraph" w:customStyle="1" w:styleId="Dachzeile">
    <w:name w:val="Dachzeile"/>
    <w:basedOn w:val="Standard"/>
    <w:rsid w:val="0090190F"/>
    <w:pPr>
      <w:spacing w:after="160" w:line="360" w:lineRule="auto"/>
      <w:jc w:val="both"/>
    </w:pPr>
    <w:rPr>
      <w:rFonts w:ascii="Arial" w:hAnsi="Arial"/>
      <w:sz w:val="22"/>
      <w:szCs w:val="20"/>
      <w:u w:val="single"/>
    </w:rPr>
  </w:style>
  <w:style w:type="character" w:customStyle="1" w:styleId="VorspannZchn">
    <w:name w:val="Vorspann Zchn"/>
    <w:link w:val="Vorspann"/>
    <w:rsid w:val="00D94A03"/>
    <w:rPr>
      <w:rFonts w:ascii="Arial" w:hAnsi="Arial"/>
      <w:b/>
      <w:kern w:val="28"/>
      <w:sz w:val="22"/>
    </w:rPr>
  </w:style>
  <w:style w:type="paragraph" w:styleId="NurText">
    <w:name w:val="Plain Text"/>
    <w:basedOn w:val="Standard"/>
    <w:link w:val="NurTextZchn"/>
    <w:uiPriority w:val="99"/>
    <w:unhideWhenUsed/>
    <w:rsid w:val="00947E8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947E8A"/>
    <w:rPr>
      <w:rFonts w:ascii="Calibri" w:eastAsiaTheme="minorHAnsi" w:hAnsi="Calibri" w:cstheme="minorBidi"/>
      <w:sz w:val="22"/>
      <w:szCs w:val="21"/>
      <w:lang w:eastAsia="en-US"/>
    </w:rPr>
  </w:style>
  <w:style w:type="paragraph" w:styleId="StandardWeb">
    <w:name w:val="Normal (Web)"/>
    <w:basedOn w:val="Standard"/>
    <w:uiPriority w:val="99"/>
    <w:unhideWhenUsed/>
    <w:rsid w:val="00FC5A2A"/>
    <w:pPr>
      <w:spacing w:before="100" w:beforeAutospacing="1" w:after="100" w:afterAutospacing="1"/>
    </w:pPr>
  </w:style>
  <w:style w:type="paragraph" w:customStyle="1" w:styleId="StandardFett17u">
    <w:name w:val="StandardFett17u"/>
    <w:basedOn w:val="Standard"/>
    <w:qFormat/>
    <w:rsid w:val="00DF4B62"/>
    <w:pPr>
      <w:spacing w:before="240" w:after="120" w:line="360" w:lineRule="auto"/>
      <w:ind w:left="374" w:hanging="374"/>
    </w:pPr>
    <w:rPr>
      <w:rFonts w:ascii="Arial" w:hAnsi="Arial" w:cs="Arial"/>
      <w:b/>
      <w:sz w:val="34"/>
      <w:szCs w:val="34"/>
      <w:u w:val="single"/>
    </w:rPr>
  </w:style>
  <w:style w:type="paragraph" w:styleId="Sprechblasentext">
    <w:name w:val="Balloon Text"/>
    <w:basedOn w:val="Standard"/>
    <w:link w:val="SprechblasentextZchn"/>
    <w:rsid w:val="006B2374"/>
    <w:rPr>
      <w:rFonts w:ascii="Segoe UI" w:hAnsi="Segoe UI" w:cs="Segoe UI"/>
      <w:sz w:val="18"/>
      <w:szCs w:val="18"/>
    </w:rPr>
  </w:style>
  <w:style w:type="character" w:customStyle="1" w:styleId="SprechblasentextZchn">
    <w:name w:val="Sprechblasentext Zchn"/>
    <w:basedOn w:val="Absatz-Standardschriftart"/>
    <w:link w:val="Sprechblasentext"/>
    <w:rsid w:val="006B2374"/>
    <w:rPr>
      <w:rFonts w:ascii="Segoe UI" w:hAnsi="Segoe UI" w:cs="Segoe UI"/>
      <w:sz w:val="18"/>
      <w:szCs w:val="18"/>
    </w:rPr>
  </w:style>
  <w:style w:type="character" w:styleId="Fett">
    <w:name w:val="Strong"/>
    <w:basedOn w:val="Absatz-Standardschriftart"/>
    <w:uiPriority w:val="22"/>
    <w:qFormat/>
    <w:rsid w:val="00260A9D"/>
    <w:rPr>
      <w:b/>
      <w:bCs/>
    </w:rPr>
  </w:style>
  <w:style w:type="character" w:customStyle="1" w:styleId="NichtaufgelsteErwhnung1">
    <w:name w:val="Nicht aufgelöste Erwähnung1"/>
    <w:basedOn w:val="Absatz-Standardschriftart"/>
    <w:uiPriority w:val="99"/>
    <w:semiHidden/>
    <w:unhideWhenUsed/>
    <w:rsid w:val="0036178F"/>
    <w:rPr>
      <w:color w:val="605E5C"/>
      <w:shd w:val="clear" w:color="auto" w:fill="E1DFDD"/>
    </w:rPr>
  </w:style>
  <w:style w:type="paragraph" w:styleId="Listenabsatz">
    <w:name w:val="List Paragraph"/>
    <w:basedOn w:val="Standard"/>
    <w:uiPriority w:val="34"/>
    <w:qFormat/>
    <w:rsid w:val="008D185A"/>
    <w:pPr>
      <w:ind w:left="720"/>
      <w:contextualSpacing/>
    </w:pPr>
  </w:style>
  <w:style w:type="character" w:styleId="Kommentarzeichen">
    <w:name w:val="annotation reference"/>
    <w:basedOn w:val="Absatz-Standardschriftart"/>
    <w:uiPriority w:val="99"/>
    <w:semiHidden/>
    <w:unhideWhenUsed/>
    <w:rsid w:val="00472F0D"/>
    <w:rPr>
      <w:sz w:val="16"/>
      <w:szCs w:val="16"/>
    </w:rPr>
  </w:style>
  <w:style w:type="paragraph" w:styleId="Kommentartext">
    <w:name w:val="annotation text"/>
    <w:basedOn w:val="Standard"/>
    <w:link w:val="KommentartextZchn"/>
    <w:uiPriority w:val="99"/>
    <w:unhideWhenUsed/>
    <w:rsid w:val="00472F0D"/>
    <w:rPr>
      <w:sz w:val="20"/>
      <w:szCs w:val="20"/>
    </w:rPr>
  </w:style>
  <w:style w:type="character" w:customStyle="1" w:styleId="KommentartextZchn">
    <w:name w:val="Kommentartext Zchn"/>
    <w:basedOn w:val="Absatz-Standardschriftart"/>
    <w:link w:val="Kommentartext"/>
    <w:uiPriority w:val="99"/>
    <w:rsid w:val="00472F0D"/>
  </w:style>
  <w:style w:type="paragraph" w:styleId="Kommentarthema">
    <w:name w:val="annotation subject"/>
    <w:basedOn w:val="Kommentartext"/>
    <w:next w:val="Kommentartext"/>
    <w:link w:val="KommentarthemaZchn"/>
    <w:semiHidden/>
    <w:unhideWhenUsed/>
    <w:rsid w:val="00472F0D"/>
    <w:rPr>
      <w:b/>
      <w:bCs/>
    </w:rPr>
  </w:style>
  <w:style w:type="character" w:customStyle="1" w:styleId="KommentarthemaZchn">
    <w:name w:val="Kommentarthema Zchn"/>
    <w:basedOn w:val="KommentartextZchn"/>
    <w:link w:val="Kommentarthema"/>
    <w:semiHidden/>
    <w:rsid w:val="00472F0D"/>
    <w:rPr>
      <w:b/>
      <w:bCs/>
    </w:rPr>
  </w:style>
  <w:style w:type="character" w:styleId="NichtaufgelsteErwhnung">
    <w:name w:val="Unresolved Mention"/>
    <w:basedOn w:val="Absatz-Standardschriftart"/>
    <w:uiPriority w:val="99"/>
    <w:semiHidden/>
    <w:unhideWhenUsed/>
    <w:rsid w:val="00A6005A"/>
    <w:rPr>
      <w:color w:val="605E5C"/>
      <w:shd w:val="clear" w:color="auto" w:fill="E1DFDD"/>
    </w:rPr>
  </w:style>
  <w:style w:type="paragraph" w:styleId="berarbeitung">
    <w:name w:val="Revision"/>
    <w:hidden/>
    <w:uiPriority w:val="99"/>
    <w:semiHidden/>
    <w:rsid w:val="00FF33A3"/>
    <w:rPr>
      <w:sz w:val="24"/>
      <w:szCs w:val="24"/>
    </w:rPr>
  </w:style>
  <w:style w:type="character" w:customStyle="1" w:styleId="KopfzeileZchn">
    <w:name w:val="Kopfzeile Zchn"/>
    <w:basedOn w:val="Absatz-Standardschriftart"/>
    <w:link w:val="Kopfzeile"/>
    <w:rsid w:val="00F34664"/>
    <w:rPr>
      <w:sz w:val="24"/>
      <w:szCs w:val="24"/>
    </w:rPr>
  </w:style>
  <w:style w:type="character" w:styleId="BesuchterLink">
    <w:name w:val="FollowedHyperlink"/>
    <w:basedOn w:val="Absatz-Standardschriftart"/>
    <w:semiHidden/>
    <w:unhideWhenUsed/>
    <w:rsid w:val="00237E00"/>
    <w:rPr>
      <w:color w:val="954F72" w:themeColor="followedHyperlink"/>
      <w:u w:val="single"/>
    </w:rPr>
  </w:style>
  <w:style w:type="character" w:customStyle="1" w:styleId="berschrift3Zchn">
    <w:name w:val="Überschrift 3 Zchn"/>
    <w:basedOn w:val="Absatz-Standardschriftart"/>
    <w:link w:val="berschrift3"/>
    <w:uiPriority w:val="9"/>
    <w:rsid w:val="002642FA"/>
    <w:rPr>
      <w:b/>
      <w:bCs/>
      <w:sz w:val="27"/>
      <w:szCs w:val="27"/>
    </w:rPr>
  </w:style>
  <w:style w:type="character" w:styleId="Hervorhebung">
    <w:name w:val="Emphasis"/>
    <w:basedOn w:val="Absatz-Standardschriftart"/>
    <w:uiPriority w:val="20"/>
    <w:qFormat/>
    <w:rsid w:val="008455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27175">
      <w:bodyDiv w:val="1"/>
      <w:marLeft w:val="0"/>
      <w:marRight w:val="0"/>
      <w:marTop w:val="0"/>
      <w:marBottom w:val="0"/>
      <w:divBdr>
        <w:top w:val="none" w:sz="0" w:space="0" w:color="auto"/>
        <w:left w:val="none" w:sz="0" w:space="0" w:color="auto"/>
        <w:bottom w:val="none" w:sz="0" w:space="0" w:color="auto"/>
        <w:right w:val="none" w:sz="0" w:space="0" w:color="auto"/>
      </w:divBdr>
    </w:div>
    <w:div w:id="614679748">
      <w:bodyDiv w:val="1"/>
      <w:marLeft w:val="0"/>
      <w:marRight w:val="0"/>
      <w:marTop w:val="0"/>
      <w:marBottom w:val="0"/>
      <w:divBdr>
        <w:top w:val="none" w:sz="0" w:space="0" w:color="auto"/>
        <w:left w:val="none" w:sz="0" w:space="0" w:color="auto"/>
        <w:bottom w:val="none" w:sz="0" w:space="0" w:color="auto"/>
        <w:right w:val="none" w:sz="0" w:space="0" w:color="auto"/>
      </w:divBdr>
    </w:div>
    <w:div w:id="693967660">
      <w:bodyDiv w:val="1"/>
      <w:marLeft w:val="0"/>
      <w:marRight w:val="0"/>
      <w:marTop w:val="0"/>
      <w:marBottom w:val="0"/>
      <w:divBdr>
        <w:top w:val="none" w:sz="0" w:space="0" w:color="auto"/>
        <w:left w:val="none" w:sz="0" w:space="0" w:color="auto"/>
        <w:bottom w:val="none" w:sz="0" w:space="0" w:color="auto"/>
        <w:right w:val="none" w:sz="0" w:space="0" w:color="auto"/>
      </w:divBdr>
    </w:div>
    <w:div w:id="870070561">
      <w:bodyDiv w:val="1"/>
      <w:marLeft w:val="0"/>
      <w:marRight w:val="0"/>
      <w:marTop w:val="0"/>
      <w:marBottom w:val="0"/>
      <w:divBdr>
        <w:top w:val="none" w:sz="0" w:space="0" w:color="auto"/>
        <w:left w:val="none" w:sz="0" w:space="0" w:color="auto"/>
        <w:bottom w:val="none" w:sz="0" w:space="0" w:color="auto"/>
        <w:right w:val="none" w:sz="0" w:space="0" w:color="auto"/>
      </w:divBdr>
    </w:div>
    <w:div w:id="895050882">
      <w:bodyDiv w:val="1"/>
      <w:marLeft w:val="0"/>
      <w:marRight w:val="0"/>
      <w:marTop w:val="0"/>
      <w:marBottom w:val="0"/>
      <w:divBdr>
        <w:top w:val="none" w:sz="0" w:space="0" w:color="auto"/>
        <w:left w:val="none" w:sz="0" w:space="0" w:color="auto"/>
        <w:bottom w:val="none" w:sz="0" w:space="0" w:color="auto"/>
        <w:right w:val="none" w:sz="0" w:space="0" w:color="auto"/>
      </w:divBdr>
    </w:div>
    <w:div w:id="911895538">
      <w:bodyDiv w:val="1"/>
      <w:marLeft w:val="0"/>
      <w:marRight w:val="0"/>
      <w:marTop w:val="0"/>
      <w:marBottom w:val="0"/>
      <w:divBdr>
        <w:top w:val="none" w:sz="0" w:space="0" w:color="auto"/>
        <w:left w:val="none" w:sz="0" w:space="0" w:color="auto"/>
        <w:bottom w:val="none" w:sz="0" w:space="0" w:color="auto"/>
        <w:right w:val="none" w:sz="0" w:space="0" w:color="auto"/>
      </w:divBdr>
    </w:div>
    <w:div w:id="914054604">
      <w:bodyDiv w:val="1"/>
      <w:marLeft w:val="0"/>
      <w:marRight w:val="0"/>
      <w:marTop w:val="0"/>
      <w:marBottom w:val="0"/>
      <w:divBdr>
        <w:top w:val="none" w:sz="0" w:space="0" w:color="auto"/>
        <w:left w:val="none" w:sz="0" w:space="0" w:color="auto"/>
        <w:bottom w:val="none" w:sz="0" w:space="0" w:color="auto"/>
        <w:right w:val="none" w:sz="0" w:space="0" w:color="auto"/>
      </w:divBdr>
      <w:divsChild>
        <w:div w:id="1286277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04714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62690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5173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62347690">
          <w:blockQuote w:val="1"/>
          <w:marLeft w:val="720"/>
          <w:marRight w:val="720"/>
          <w:marTop w:val="100"/>
          <w:marBottom w:val="100"/>
          <w:divBdr>
            <w:top w:val="none" w:sz="0" w:space="0" w:color="auto"/>
            <w:left w:val="none" w:sz="0" w:space="0" w:color="auto"/>
            <w:bottom w:val="none" w:sz="0" w:space="0" w:color="auto"/>
            <w:right w:val="none" w:sz="0" w:space="0" w:color="auto"/>
          </w:divBdr>
        </w:div>
        <w:div w:id="373506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4674330">
      <w:bodyDiv w:val="1"/>
      <w:marLeft w:val="0"/>
      <w:marRight w:val="0"/>
      <w:marTop w:val="0"/>
      <w:marBottom w:val="0"/>
      <w:divBdr>
        <w:top w:val="none" w:sz="0" w:space="0" w:color="auto"/>
        <w:left w:val="none" w:sz="0" w:space="0" w:color="auto"/>
        <w:bottom w:val="none" w:sz="0" w:space="0" w:color="auto"/>
        <w:right w:val="none" w:sz="0" w:space="0" w:color="auto"/>
      </w:divBdr>
      <w:divsChild>
        <w:div w:id="1608387378">
          <w:marLeft w:val="0"/>
          <w:marRight w:val="0"/>
          <w:marTop w:val="0"/>
          <w:marBottom w:val="0"/>
          <w:divBdr>
            <w:top w:val="none" w:sz="0" w:space="0" w:color="auto"/>
            <w:left w:val="none" w:sz="0" w:space="0" w:color="auto"/>
            <w:bottom w:val="none" w:sz="0" w:space="0" w:color="auto"/>
            <w:right w:val="none" w:sz="0" w:space="0" w:color="auto"/>
          </w:divBdr>
        </w:div>
        <w:div w:id="418255637">
          <w:marLeft w:val="0"/>
          <w:marRight w:val="0"/>
          <w:marTop w:val="0"/>
          <w:marBottom w:val="0"/>
          <w:divBdr>
            <w:top w:val="none" w:sz="0" w:space="0" w:color="auto"/>
            <w:left w:val="none" w:sz="0" w:space="0" w:color="auto"/>
            <w:bottom w:val="none" w:sz="0" w:space="0" w:color="auto"/>
            <w:right w:val="none" w:sz="0" w:space="0" w:color="auto"/>
          </w:divBdr>
        </w:div>
        <w:div w:id="205727928">
          <w:marLeft w:val="0"/>
          <w:marRight w:val="0"/>
          <w:marTop w:val="0"/>
          <w:marBottom w:val="0"/>
          <w:divBdr>
            <w:top w:val="none" w:sz="0" w:space="0" w:color="auto"/>
            <w:left w:val="none" w:sz="0" w:space="0" w:color="auto"/>
            <w:bottom w:val="none" w:sz="0" w:space="0" w:color="auto"/>
            <w:right w:val="none" w:sz="0" w:space="0" w:color="auto"/>
          </w:divBdr>
        </w:div>
        <w:div w:id="810630787">
          <w:marLeft w:val="0"/>
          <w:marRight w:val="0"/>
          <w:marTop w:val="0"/>
          <w:marBottom w:val="0"/>
          <w:divBdr>
            <w:top w:val="none" w:sz="0" w:space="0" w:color="auto"/>
            <w:left w:val="none" w:sz="0" w:space="0" w:color="auto"/>
            <w:bottom w:val="none" w:sz="0" w:space="0" w:color="auto"/>
            <w:right w:val="none" w:sz="0" w:space="0" w:color="auto"/>
          </w:divBdr>
        </w:div>
        <w:div w:id="868834239">
          <w:marLeft w:val="0"/>
          <w:marRight w:val="0"/>
          <w:marTop w:val="0"/>
          <w:marBottom w:val="0"/>
          <w:divBdr>
            <w:top w:val="none" w:sz="0" w:space="0" w:color="auto"/>
            <w:left w:val="none" w:sz="0" w:space="0" w:color="auto"/>
            <w:bottom w:val="none" w:sz="0" w:space="0" w:color="auto"/>
            <w:right w:val="none" w:sz="0" w:space="0" w:color="auto"/>
          </w:divBdr>
        </w:div>
        <w:div w:id="1311131506">
          <w:marLeft w:val="0"/>
          <w:marRight w:val="0"/>
          <w:marTop w:val="0"/>
          <w:marBottom w:val="0"/>
          <w:divBdr>
            <w:top w:val="none" w:sz="0" w:space="0" w:color="auto"/>
            <w:left w:val="none" w:sz="0" w:space="0" w:color="auto"/>
            <w:bottom w:val="none" w:sz="0" w:space="0" w:color="auto"/>
            <w:right w:val="none" w:sz="0" w:space="0" w:color="auto"/>
          </w:divBdr>
        </w:div>
        <w:div w:id="2017461053">
          <w:marLeft w:val="0"/>
          <w:marRight w:val="0"/>
          <w:marTop w:val="0"/>
          <w:marBottom w:val="0"/>
          <w:divBdr>
            <w:top w:val="none" w:sz="0" w:space="0" w:color="auto"/>
            <w:left w:val="none" w:sz="0" w:space="0" w:color="auto"/>
            <w:bottom w:val="none" w:sz="0" w:space="0" w:color="auto"/>
            <w:right w:val="none" w:sz="0" w:space="0" w:color="auto"/>
          </w:divBdr>
        </w:div>
      </w:divsChild>
    </w:div>
    <w:div w:id="1340505622">
      <w:bodyDiv w:val="1"/>
      <w:marLeft w:val="0"/>
      <w:marRight w:val="0"/>
      <w:marTop w:val="0"/>
      <w:marBottom w:val="0"/>
      <w:divBdr>
        <w:top w:val="none" w:sz="0" w:space="0" w:color="auto"/>
        <w:left w:val="none" w:sz="0" w:space="0" w:color="auto"/>
        <w:bottom w:val="none" w:sz="0" w:space="0" w:color="auto"/>
        <w:right w:val="none" w:sz="0" w:space="0" w:color="auto"/>
      </w:divBdr>
    </w:div>
    <w:div w:id="1389570247">
      <w:bodyDiv w:val="1"/>
      <w:marLeft w:val="0"/>
      <w:marRight w:val="0"/>
      <w:marTop w:val="0"/>
      <w:marBottom w:val="0"/>
      <w:divBdr>
        <w:top w:val="none" w:sz="0" w:space="0" w:color="auto"/>
        <w:left w:val="none" w:sz="0" w:space="0" w:color="auto"/>
        <w:bottom w:val="none" w:sz="0" w:space="0" w:color="auto"/>
        <w:right w:val="none" w:sz="0" w:space="0" w:color="auto"/>
      </w:divBdr>
    </w:div>
    <w:div w:id="1424955481">
      <w:bodyDiv w:val="1"/>
      <w:marLeft w:val="0"/>
      <w:marRight w:val="0"/>
      <w:marTop w:val="0"/>
      <w:marBottom w:val="0"/>
      <w:divBdr>
        <w:top w:val="none" w:sz="0" w:space="0" w:color="auto"/>
        <w:left w:val="none" w:sz="0" w:space="0" w:color="auto"/>
        <w:bottom w:val="none" w:sz="0" w:space="0" w:color="auto"/>
        <w:right w:val="none" w:sz="0" w:space="0" w:color="auto"/>
      </w:divBdr>
    </w:div>
    <w:div w:id="1534030153">
      <w:bodyDiv w:val="1"/>
      <w:marLeft w:val="0"/>
      <w:marRight w:val="0"/>
      <w:marTop w:val="0"/>
      <w:marBottom w:val="0"/>
      <w:divBdr>
        <w:top w:val="none" w:sz="0" w:space="0" w:color="auto"/>
        <w:left w:val="none" w:sz="0" w:space="0" w:color="auto"/>
        <w:bottom w:val="none" w:sz="0" w:space="0" w:color="auto"/>
        <w:right w:val="none" w:sz="0" w:space="0" w:color="auto"/>
      </w:divBdr>
    </w:div>
    <w:div w:id="1556307053">
      <w:bodyDiv w:val="1"/>
      <w:marLeft w:val="0"/>
      <w:marRight w:val="0"/>
      <w:marTop w:val="0"/>
      <w:marBottom w:val="0"/>
      <w:divBdr>
        <w:top w:val="none" w:sz="0" w:space="0" w:color="auto"/>
        <w:left w:val="none" w:sz="0" w:space="0" w:color="auto"/>
        <w:bottom w:val="none" w:sz="0" w:space="0" w:color="auto"/>
        <w:right w:val="none" w:sz="0" w:space="0" w:color="auto"/>
      </w:divBdr>
    </w:div>
    <w:div w:id="1666280317">
      <w:bodyDiv w:val="1"/>
      <w:marLeft w:val="0"/>
      <w:marRight w:val="0"/>
      <w:marTop w:val="0"/>
      <w:marBottom w:val="0"/>
      <w:divBdr>
        <w:top w:val="none" w:sz="0" w:space="0" w:color="auto"/>
        <w:left w:val="none" w:sz="0" w:space="0" w:color="auto"/>
        <w:bottom w:val="none" w:sz="0" w:space="0" w:color="auto"/>
        <w:right w:val="none" w:sz="0" w:space="0" w:color="auto"/>
      </w:divBdr>
    </w:div>
    <w:div w:id="1700009977">
      <w:bodyDiv w:val="1"/>
      <w:marLeft w:val="0"/>
      <w:marRight w:val="0"/>
      <w:marTop w:val="0"/>
      <w:marBottom w:val="0"/>
      <w:divBdr>
        <w:top w:val="none" w:sz="0" w:space="0" w:color="auto"/>
        <w:left w:val="none" w:sz="0" w:space="0" w:color="auto"/>
        <w:bottom w:val="none" w:sz="0" w:space="0" w:color="auto"/>
        <w:right w:val="none" w:sz="0" w:space="0" w:color="auto"/>
      </w:divBdr>
    </w:div>
    <w:div w:id="1713115550">
      <w:bodyDiv w:val="1"/>
      <w:marLeft w:val="0"/>
      <w:marRight w:val="0"/>
      <w:marTop w:val="0"/>
      <w:marBottom w:val="0"/>
      <w:divBdr>
        <w:top w:val="none" w:sz="0" w:space="0" w:color="auto"/>
        <w:left w:val="none" w:sz="0" w:space="0" w:color="auto"/>
        <w:bottom w:val="none" w:sz="0" w:space="0" w:color="auto"/>
        <w:right w:val="none" w:sz="0" w:space="0" w:color="auto"/>
      </w:divBdr>
    </w:div>
    <w:div w:id="1820537408">
      <w:bodyDiv w:val="1"/>
      <w:marLeft w:val="0"/>
      <w:marRight w:val="0"/>
      <w:marTop w:val="0"/>
      <w:marBottom w:val="0"/>
      <w:divBdr>
        <w:top w:val="none" w:sz="0" w:space="0" w:color="auto"/>
        <w:left w:val="none" w:sz="0" w:space="0" w:color="auto"/>
        <w:bottom w:val="none" w:sz="0" w:space="0" w:color="auto"/>
        <w:right w:val="none" w:sz="0" w:space="0" w:color="auto"/>
      </w:divBdr>
    </w:div>
    <w:div w:id="189454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eurobike_show"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nkedin.com/showcase/eurobike-show"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obike.com" TargetMode="External"/><Relationship Id="rId5" Type="http://schemas.openxmlformats.org/officeDocument/2006/relationships/numbering" Target="numbering.xml"/><Relationship Id="rId15" Type="http://schemas.openxmlformats.org/officeDocument/2006/relationships/hyperlink" Target="https://youtube.com/@eurobikeshow"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acebook.com/Eurobike.tradesho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ed7a9a-cb40-48e9-84a5-fda26fddfd5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F8C8BA5948EF245B501D70DD397DF92" ma:contentTypeVersion="14" ma:contentTypeDescription="Ein neues Dokument erstellen." ma:contentTypeScope="" ma:versionID="2b2ed884ca490fa45ec0f7c9e1eacc7a">
  <xsd:schema xmlns:xsd="http://www.w3.org/2001/XMLSchema" xmlns:xs="http://www.w3.org/2001/XMLSchema" xmlns:p="http://schemas.microsoft.com/office/2006/metadata/properties" xmlns:ns3="b2f0f7b4-d96b-4627-af0f-a06ef4c4b0d0" xmlns:ns4="46ed7a9a-cb40-48e9-84a5-fda26fddfd58" targetNamespace="http://schemas.microsoft.com/office/2006/metadata/properties" ma:root="true" ma:fieldsID="4bf935e6509f70236ba955046cd2be4f" ns3:_="" ns4:_="">
    <xsd:import namespace="b2f0f7b4-d96b-4627-af0f-a06ef4c4b0d0"/>
    <xsd:import namespace="46ed7a9a-cb40-48e9-84a5-fda26fddfd5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_activity" minOccurs="0"/>
                <xsd:element ref="ns4:MediaServiceGenerationTime" minOccurs="0"/>
                <xsd:element ref="ns4:MediaServiceEventHashCode"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0f7b4-d96b-4627-af0f-a06ef4c4b0d0"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ed7a9a-cb40-48e9-84a5-fda26fddfd5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activity" ma:index="16" nillable="true" ma:displayName="_activity" ma:hidden="true" ma:internalName="_activity">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0B1547-1A40-406E-9DB8-95B470285599}">
  <ds:schemaRefs>
    <ds:schemaRef ds:uri="http://schemas.microsoft.com/office/2006/metadata/properties"/>
    <ds:schemaRef ds:uri="http://schemas.microsoft.com/office/infopath/2007/PartnerControls"/>
    <ds:schemaRef ds:uri="46ed7a9a-cb40-48e9-84a5-fda26fddfd58"/>
  </ds:schemaRefs>
</ds:datastoreItem>
</file>

<file path=customXml/itemProps2.xml><?xml version="1.0" encoding="utf-8"?>
<ds:datastoreItem xmlns:ds="http://schemas.openxmlformats.org/officeDocument/2006/customXml" ds:itemID="{71CECC72-ADEB-47A7-8167-DDE4DA115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f0f7b4-d96b-4627-af0f-a06ef4c4b0d0"/>
    <ds:schemaRef ds:uri="46ed7a9a-cb40-48e9-84a5-fda26fddfd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23A99-7836-C044-BD1E-A4C52C8EDC61}">
  <ds:schemaRefs>
    <ds:schemaRef ds:uri="http://schemas.openxmlformats.org/officeDocument/2006/bibliography"/>
  </ds:schemaRefs>
</ds:datastoreItem>
</file>

<file path=customXml/itemProps4.xml><?xml version="1.0" encoding="utf-8"?>
<ds:datastoreItem xmlns:ds="http://schemas.openxmlformats.org/officeDocument/2006/customXml" ds:itemID="{49F58964-B7BF-4F5B-A59E-4CB3829848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849</Words>
  <Characters>6187</Characters>
  <Application>Microsoft Office Word</Application>
  <DocSecurity>0</DocSecurity>
  <Lines>110</Lines>
  <Paragraphs>22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Zorell, Sabine</dc:creator>
  <cp:lastModifiedBy>Fuss, Sabine</cp:lastModifiedBy>
  <cp:revision>4</cp:revision>
  <cp:lastPrinted>2025-04-29T07:47:00Z</cp:lastPrinted>
  <dcterms:created xsi:type="dcterms:W3CDTF">2025-06-02T08:16:00Z</dcterms:created>
  <dcterms:modified xsi:type="dcterms:W3CDTF">2025-06-02T12:06:00Z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0641a9167fb6015ee7867a7a3213092be897579597b643d08865ab40d2ef0104</vt:lpwstr>
  </property>
  <property fmtid="{D5CDD505-2E9C-101B-9397-08002B2CF9AE}" pid="3" name="ContentTypeId">
    <vt:lpwstr>0x0101000F8C8BA5948EF245B501D70DD397DF92</vt:lpwstr>
  </property>
</Properties>
</file>